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A586" w14:textId="59E83D8D" w:rsidR="008A6A01" w:rsidRPr="00655260" w:rsidRDefault="0067459C" w:rsidP="008A6A01">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4521A1">
        <w:rPr>
          <w:rFonts w:asciiTheme="minorEastAsia" w:hAnsiTheme="minorEastAsia" w:hint="eastAsia"/>
          <w:color w:val="000000" w:themeColor="text1"/>
          <w:szCs w:val="21"/>
        </w:rPr>
        <w:t>６</w:t>
      </w:r>
      <w:r>
        <w:rPr>
          <w:rFonts w:asciiTheme="minorEastAsia" w:hAnsiTheme="minorEastAsia" w:hint="eastAsia"/>
          <w:color w:val="000000" w:themeColor="text1"/>
          <w:szCs w:val="21"/>
        </w:rPr>
        <w:t>年</w:t>
      </w:r>
      <w:r w:rsidR="004521A1">
        <w:rPr>
          <w:rFonts w:asciiTheme="minorEastAsia" w:hAnsiTheme="minorEastAsia" w:hint="eastAsia"/>
          <w:color w:val="000000" w:themeColor="text1"/>
          <w:szCs w:val="21"/>
        </w:rPr>
        <w:t>９</w:t>
      </w:r>
      <w:r w:rsidR="00626C14">
        <w:rPr>
          <w:rFonts w:asciiTheme="minorEastAsia" w:hAnsiTheme="minorEastAsia" w:hint="eastAsia"/>
          <w:color w:val="000000" w:themeColor="text1"/>
          <w:szCs w:val="21"/>
        </w:rPr>
        <w:t>月</w:t>
      </w:r>
      <w:r w:rsidR="00293537">
        <w:rPr>
          <w:rFonts w:asciiTheme="minorEastAsia" w:hAnsiTheme="minorEastAsia" w:hint="eastAsia"/>
          <w:color w:val="000000" w:themeColor="text1"/>
          <w:szCs w:val="21"/>
        </w:rPr>
        <w:t>２７</w:t>
      </w:r>
      <w:r w:rsidR="008A6A01" w:rsidRPr="00655260">
        <w:rPr>
          <w:rFonts w:asciiTheme="minorEastAsia" w:hAnsiTheme="minorEastAsia" w:hint="eastAsia"/>
          <w:color w:val="000000" w:themeColor="text1"/>
          <w:szCs w:val="21"/>
        </w:rPr>
        <w:t xml:space="preserve">日　</w:t>
      </w:r>
    </w:p>
    <w:p w14:paraId="1BCDD87A" w14:textId="763C0180" w:rsidR="008A6A01" w:rsidRPr="00655260" w:rsidRDefault="008A6A01" w:rsidP="00ED1449">
      <w:pPr>
        <w:ind w:firstLineChars="3030" w:firstLine="7272"/>
        <w:rPr>
          <w:rFonts w:asciiTheme="minorEastAsia" w:hAnsiTheme="minorEastAsia"/>
          <w:color w:val="000000" w:themeColor="text1"/>
          <w:szCs w:val="21"/>
        </w:rPr>
      </w:pPr>
      <w:r w:rsidRPr="00293537">
        <w:rPr>
          <w:rFonts w:asciiTheme="minorEastAsia" w:hAnsiTheme="minorEastAsia" w:hint="eastAsia"/>
          <w:color w:val="000000" w:themeColor="text1"/>
          <w:spacing w:val="15"/>
          <w:kern w:val="0"/>
          <w:szCs w:val="21"/>
          <w:fitText w:val="1890" w:id="-908306175"/>
        </w:rPr>
        <w:t>企画部財政</w:t>
      </w:r>
      <w:r w:rsidR="00293537" w:rsidRPr="00293537">
        <w:rPr>
          <w:rFonts w:asciiTheme="minorEastAsia" w:hAnsiTheme="minorEastAsia" w:hint="eastAsia"/>
          <w:color w:val="000000" w:themeColor="text1"/>
          <w:spacing w:val="15"/>
          <w:kern w:val="0"/>
          <w:szCs w:val="21"/>
          <w:fitText w:val="1890" w:id="-908306175"/>
        </w:rPr>
        <w:t>経営</w:t>
      </w:r>
      <w:r w:rsidRPr="00293537">
        <w:rPr>
          <w:rFonts w:asciiTheme="minorEastAsia" w:hAnsiTheme="minorEastAsia" w:hint="eastAsia"/>
          <w:color w:val="000000" w:themeColor="text1"/>
          <w:kern w:val="0"/>
          <w:szCs w:val="21"/>
          <w:fitText w:val="1890" w:id="-908306175"/>
        </w:rPr>
        <w:t>課</w:t>
      </w:r>
      <w:r w:rsidRPr="00655260">
        <w:rPr>
          <w:rFonts w:asciiTheme="minorEastAsia" w:hAnsiTheme="minorEastAsia" w:hint="eastAsia"/>
          <w:color w:val="000000" w:themeColor="text1"/>
          <w:szCs w:val="21"/>
        </w:rPr>
        <w:t xml:space="preserve">　</w:t>
      </w:r>
    </w:p>
    <w:p w14:paraId="42F68F25" w14:textId="77777777" w:rsidR="00D01212" w:rsidRPr="00655260" w:rsidRDefault="00D01212" w:rsidP="00D01212">
      <w:pPr>
        <w:rPr>
          <w:rFonts w:asciiTheme="minorEastAsia" w:hAnsiTheme="minorEastAsia"/>
          <w:color w:val="000000" w:themeColor="text1"/>
          <w:szCs w:val="21"/>
        </w:rPr>
      </w:pPr>
    </w:p>
    <w:p w14:paraId="07DE5B95" w14:textId="77777777" w:rsidR="00F87268" w:rsidRPr="00655260" w:rsidRDefault="00D01212" w:rsidP="00AB4F3E">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現場代理人等の兼務に関するＱ＆Ａ</w:t>
      </w:r>
    </w:p>
    <w:p w14:paraId="786C0E22" w14:textId="77777777" w:rsidR="00F87268" w:rsidRPr="00655260" w:rsidRDefault="00F87268">
      <w:pPr>
        <w:rPr>
          <w:rFonts w:asciiTheme="minorEastAsia" w:hAnsiTheme="minorEastAsia"/>
          <w:color w:val="000000" w:themeColor="text1"/>
          <w:szCs w:val="21"/>
        </w:rPr>
      </w:pPr>
    </w:p>
    <w:p w14:paraId="64673898" w14:textId="77777777" w:rsidR="00F87268" w:rsidRPr="00655260" w:rsidRDefault="00F87268">
      <w:pPr>
        <w:rPr>
          <w:rFonts w:asciiTheme="minorEastAsia" w:hAnsiTheme="minorEastAsia"/>
          <w:color w:val="000000" w:themeColor="text1"/>
          <w:szCs w:val="21"/>
          <w:bdr w:val="single" w:sz="4" w:space="0" w:color="auto"/>
        </w:rPr>
      </w:pPr>
      <w:r w:rsidRPr="00655260">
        <w:rPr>
          <w:rFonts w:asciiTheme="minorEastAsia" w:hAnsiTheme="minorEastAsia" w:hint="eastAsia"/>
          <w:color w:val="000000" w:themeColor="text1"/>
          <w:szCs w:val="21"/>
          <w:bdr w:val="single" w:sz="4" w:space="0" w:color="auto"/>
        </w:rPr>
        <w:t>Ｑ</w:t>
      </w:r>
      <w:r w:rsidR="0099539F" w:rsidRPr="00655260">
        <w:rPr>
          <w:rFonts w:asciiTheme="minorEastAsia" w:hAnsiTheme="minorEastAsia" w:hint="eastAsia"/>
          <w:color w:val="000000" w:themeColor="text1"/>
          <w:szCs w:val="21"/>
          <w:bdr w:val="single" w:sz="4" w:space="0" w:color="auto"/>
        </w:rPr>
        <w:t xml:space="preserve">１　</w:t>
      </w:r>
      <w:r w:rsidRPr="00655260">
        <w:rPr>
          <w:rFonts w:asciiTheme="minorEastAsia" w:hAnsiTheme="minorEastAsia" w:hint="eastAsia"/>
          <w:color w:val="000000" w:themeColor="text1"/>
          <w:szCs w:val="21"/>
          <w:bdr w:val="single" w:sz="4" w:space="0" w:color="auto"/>
        </w:rPr>
        <w:t>現場代理人と主任</w:t>
      </w:r>
      <w:r w:rsidR="00426563" w:rsidRPr="00655260">
        <w:rPr>
          <w:rFonts w:asciiTheme="minorEastAsia" w:hAnsiTheme="minorEastAsia" w:hint="eastAsia"/>
          <w:color w:val="000000" w:themeColor="text1"/>
          <w:szCs w:val="21"/>
          <w:bdr w:val="single" w:sz="4" w:space="0" w:color="auto"/>
        </w:rPr>
        <w:t>技術者又は</w:t>
      </w:r>
      <w:r w:rsidRPr="00655260">
        <w:rPr>
          <w:rFonts w:asciiTheme="minorEastAsia" w:hAnsiTheme="minorEastAsia" w:hint="eastAsia"/>
          <w:color w:val="000000" w:themeColor="text1"/>
          <w:szCs w:val="21"/>
          <w:bdr w:val="single" w:sz="4" w:space="0" w:color="auto"/>
        </w:rPr>
        <w:t>監理技術者との兼務の基準</w:t>
      </w:r>
    </w:p>
    <w:p w14:paraId="66F2FE00" w14:textId="77777777" w:rsidR="00F87268" w:rsidRPr="00655260" w:rsidRDefault="00F87268">
      <w:pPr>
        <w:rPr>
          <w:rFonts w:asciiTheme="minorEastAsia" w:hAnsiTheme="minorEastAsia"/>
          <w:color w:val="000000" w:themeColor="text1"/>
          <w:szCs w:val="21"/>
        </w:rPr>
      </w:pPr>
    </w:p>
    <w:p w14:paraId="13073D97" w14:textId="77777777" w:rsidR="00F87268" w:rsidRPr="00655260" w:rsidRDefault="00F87268" w:rsidP="00D01212">
      <w:pPr>
        <w:autoSpaceDE w:val="0"/>
        <w:autoSpaceDN w:val="0"/>
        <w:adjustRightInd w:val="0"/>
        <w:ind w:left="420" w:hangingChars="200" w:hanging="420"/>
        <w:jc w:val="left"/>
        <w:rPr>
          <w:rFonts w:asciiTheme="minorEastAsia" w:hAnsiTheme="minorEastAsia" w:cs="MS-PGothic"/>
          <w:kern w:val="0"/>
          <w:szCs w:val="21"/>
        </w:rPr>
      </w:pPr>
      <w:r w:rsidRPr="00655260">
        <w:rPr>
          <w:rFonts w:asciiTheme="minorEastAsia" w:hAnsiTheme="minorEastAsia" w:hint="eastAsia"/>
          <w:color w:val="000000" w:themeColor="text1"/>
          <w:szCs w:val="21"/>
        </w:rPr>
        <w:t>Ａ</w:t>
      </w:r>
      <w:r w:rsidR="0099539F" w:rsidRPr="00655260">
        <w:rPr>
          <w:rFonts w:asciiTheme="minorEastAsia" w:hAnsiTheme="minorEastAsia" w:hint="eastAsia"/>
          <w:color w:val="000000" w:themeColor="text1"/>
          <w:szCs w:val="21"/>
        </w:rPr>
        <w:t xml:space="preserve">１　</w:t>
      </w:r>
      <w:r w:rsidR="00D01212" w:rsidRPr="00655260">
        <w:rPr>
          <w:rFonts w:asciiTheme="minorEastAsia" w:hAnsiTheme="minorEastAsia" w:cs="MS-PGothic" w:hint="eastAsia"/>
          <w:kern w:val="0"/>
          <w:szCs w:val="21"/>
        </w:rPr>
        <w:t>現場代理人，主任技術者（監理技術者）及び専門技術者は，これを兼ねても工事の施工上支障はないので，これらの兼任が可能</w:t>
      </w:r>
      <w:r w:rsidRPr="00655260">
        <w:rPr>
          <w:rFonts w:asciiTheme="minorEastAsia" w:hAnsiTheme="minorEastAsia" w:cs="MS-PGothic" w:hint="eastAsia"/>
          <w:kern w:val="0"/>
          <w:szCs w:val="21"/>
        </w:rPr>
        <w:t>である</w:t>
      </w:r>
      <w:r w:rsidR="00AB4F3E" w:rsidRPr="00655260">
        <w:rPr>
          <w:rFonts w:asciiTheme="minorEastAsia" w:hAnsiTheme="minorEastAsia" w:cs="MS-PGothic" w:hint="eastAsia"/>
          <w:kern w:val="0"/>
          <w:szCs w:val="21"/>
        </w:rPr>
        <w:t>。</w:t>
      </w:r>
      <w:r w:rsidRPr="00655260">
        <w:rPr>
          <w:rFonts w:asciiTheme="minorEastAsia" w:hAnsiTheme="minorEastAsia" w:cs="MS-PGothic" w:hint="eastAsia"/>
          <w:kern w:val="0"/>
          <w:szCs w:val="21"/>
        </w:rPr>
        <w:t>（公共工事標準請負契約約款第</w:t>
      </w:r>
      <w:r w:rsidR="00AB4F3E" w:rsidRPr="00655260">
        <w:rPr>
          <w:rFonts w:asciiTheme="minorEastAsia" w:hAnsiTheme="minorEastAsia" w:cs="MS-PGothic" w:hint="eastAsia"/>
          <w:kern w:val="0"/>
          <w:szCs w:val="21"/>
        </w:rPr>
        <w:t>１０条</w:t>
      </w:r>
      <w:r w:rsidR="00EF013F">
        <w:rPr>
          <w:rFonts w:asciiTheme="minorEastAsia" w:hAnsiTheme="minorEastAsia" w:cs="MS-PGothic" w:hint="eastAsia"/>
          <w:kern w:val="0"/>
          <w:szCs w:val="21"/>
        </w:rPr>
        <w:t>第</w:t>
      </w:r>
      <w:r w:rsidR="0067459C" w:rsidRPr="00D86C72">
        <w:rPr>
          <w:rFonts w:asciiTheme="minorEastAsia" w:hAnsiTheme="minorEastAsia" w:cs="MS-PGothic" w:hint="eastAsia"/>
          <w:kern w:val="0"/>
          <w:szCs w:val="21"/>
        </w:rPr>
        <w:t>６</w:t>
      </w:r>
      <w:r w:rsidR="00EF013F">
        <w:rPr>
          <w:rFonts w:asciiTheme="minorEastAsia" w:hAnsiTheme="minorEastAsia" w:cs="MS-PGothic" w:hint="eastAsia"/>
          <w:kern w:val="0"/>
          <w:szCs w:val="21"/>
        </w:rPr>
        <w:t>項</w:t>
      </w:r>
      <w:r w:rsidRPr="00655260">
        <w:rPr>
          <w:rFonts w:asciiTheme="minorEastAsia" w:hAnsiTheme="minorEastAsia" w:cs="MS-PGothic" w:hint="eastAsia"/>
          <w:kern w:val="0"/>
          <w:szCs w:val="21"/>
        </w:rPr>
        <w:t>）</w:t>
      </w:r>
    </w:p>
    <w:tbl>
      <w:tblPr>
        <w:tblStyle w:val="a7"/>
        <w:tblW w:w="0" w:type="auto"/>
        <w:tblInd w:w="108" w:type="dxa"/>
        <w:tblLook w:val="04A0" w:firstRow="1" w:lastRow="0" w:firstColumn="1" w:lastColumn="0" w:noHBand="0" w:noVBand="1"/>
      </w:tblPr>
      <w:tblGrid>
        <w:gridCol w:w="1064"/>
        <w:gridCol w:w="1488"/>
        <w:gridCol w:w="1559"/>
        <w:gridCol w:w="2552"/>
        <w:gridCol w:w="2693"/>
      </w:tblGrid>
      <w:tr w:rsidR="007B2130" w:rsidRPr="00655260" w14:paraId="10FC9DC7" w14:textId="77777777" w:rsidTr="007B2130">
        <w:tc>
          <w:tcPr>
            <w:tcW w:w="1064" w:type="dxa"/>
          </w:tcPr>
          <w:p w14:paraId="17D27970" w14:textId="77777777" w:rsidR="00180634" w:rsidRPr="00655260" w:rsidRDefault="00180634" w:rsidP="00180634">
            <w:pPr>
              <w:jc w:val="center"/>
              <w:rPr>
                <w:rFonts w:asciiTheme="minorEastAsia" w:hAnsiTheme="minorEastAsia"/>
                <w:color w:val="000000" w:themeColor="text1"/>
                <w:szCs w:val="21"/>
              </w:rPr>
            </w:pPr>
          </w:p>
        </w:tc>
        <w:tc>
          <w:tcPr>
            <w:tcW w:w="1488" w:type="dxa"/>
          </w:tcPr>
          <w:p w14:paraId="00897E48"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ケース１</w:t>
            </w:r>
          </w:p>
        </w:tc>
        <w:tc>
          <w:tcPr>
            <w:tcW w:w="1559" w:type="dxa"/>
          </w:tcPr>
          <w:p w14:paraId="35BE334C"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ケース２</w:t>
            </w:r>
          </w:p>
        </w:tc>
        <w:tc>
          <w:tcPr>
            <w:tcW w:w="2552" w:type="dxa"/>
          </w:tcPr>
          <w:p w14:paraId="5CC2CBB7"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ケース３</w:t>
            </w:r>
          </w:p>
        </w:tc>
        <w:tc>
          <w:tcPr>
            <w:tcW w:w="2693" w:type="dxa"/>
          </w:tcPr>
          <w:p w14:paraId="380E205F"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ケース４</w:t>
            </w:r>
          </w:p>
        </w:tc>
      </w:tr>
      <w:tr w:rsidR="007B2130" w:rsidRPr="00655260" w14:paraId="162F7326" w14:textId="77777777" w:rsidTr="007B2130">
        <w:tc>
          <w:tcPr>
            <w:tcW w:w="1064" w:type="dxa"/>
          </w:tcPr>
          <w:p w14:paraId="463D96C9" w14:textId="77777777" w:rsidR="00180634" w:rsidRPr="00655260" w:rsidRDefault="00180634">
            <w:pPr>
              <w:rPr>
                <w:rFonts w:asciiTheme="minorEastAsia" w:hAnsiTheme="minorEastAsia"/>
                <w:color w:val="000000" w:themeColor="text1"/>
                <w:szCs w:val="21"/>
              </w:rPr>
            </w:pPr>
          </w:p>
        </w:tc>
        <w:tc>
          <w:tcPr>
            <w:tcW w:w="1488" w:type="dxa"/>
            <w:vAlign w:val="center"/>
          </w:tcPr>
          <w:p w14:paraId="43CE7F67"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現場代理人と技術者を</w:t>
            </w:r>
            <w:r w:rsidRPr="00655260">
              <w:rPr>
                <w:rFonts w:asciiTheme="minorEastAsia" w:hAnsiTheme="minorEastAsia" w:hint="eastAsia"/>
                <w:color w:val="000000" w:themeColor="text1"/>
                <w:szCs w:val="21"/>
                <w:u w:val="single"/>
              </w:rPr>
              <w:t>兼務しない</w:t>
            </w:r>
            <w:r w:rsidRPr="00655260">
              <w:rPr>
                <w:rFonts w:asciiTheme="minorEastAsia" w:hAnsiTheme="minorEastAsia" w:hint="eastAsia"/>
                <w:color w:val="000000" w:themeColor="text1"/>
                <w:szCs w:val="21"/>
              </w:rPr>
              <w:t>場合</w:t>
            </w:r>
          </w:p>
        </w:tc>
        <w:tc>
          <w:tcPr>
            <w:tcW w:w="6804" w:type="dxa"/>
            <w:gridSpan w:val="3"/>
            <w:vAlign w:val="center"/>
          </w:tcPr>
          <w:p w14:paraId="63FA58D9"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現場代理人と技術者を</w:t>
            </w:r>
            <w:r w:rsidRPr="00655260">
              <w:rPr>
                <w:rFonts w:asciiTheme="minorEastAsia" w:hAnsiTheme="minorEastAsia" w:hint="eastAsia"/>
                <w:color w:val="000000" w:themeColor="text1"/>
                <w:szCs w:val="21"/>
                <w:u w:val="single"/>
              </w:rPr>
              <w:t>兼務する</w:t>
            </w:r>
            <w:r w:rsidRPr="00655260">
              <w:rPr>
                <w:rFonts w:asciiTheme="minorEastAsia" w:hAnsiTheme="minorEastAsia" w:hint="eastAsia"/>
                <w:color w:val="000000" w:themeColor="text1"/>
                <w:szCs w:val="21"/>
              </w:rPr>
              <w:t>場合</w:t>
            </w:r>
          </w:p>
        </w:tc>
      </w:tr>
      <w:tr w:rsidR="007B2130" w:rsidRPr="00655260" w14:paraId="4F2F558D" w14:textId="77777777" w:rsidTr="007B2130">
        <w:trPr>
          <w:trHeight w:val="403"/>
        </w:trPr>
        <w:tc>
          <w:tcPr>
            <w:tcW w:w="1064" w:type="dxa"/>
            <w:vMerge w:val="restart"/>
            <w:vAlign w:val="center"/>
          </w:tcPr>
          <w:p w14:paraId="35612503"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技術者の</w:t>
            </w:r>
          </w:p>
          <w:p w14:paraId="6AD5C45F" w14:textId="77777777" w:rsidR="00180634" w:rsidRPr="00655260" w:rsidRDefault="00180634" w:rsidP="00EB3CA0">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配置要件</w:t>
            </w:r>
          </w:p>
        </w:tc>
        <w:tc>
          <w:tcPr>
            <w:tcW w:w="1488" w:type="dxa"/>
            <w:vMerge w:val="restart"/>
            <w:vAlign w:val="center"/>
          </w:tcPr>
          <w:p w14:paraId="25DB5A03" w14:textId="77777777" w:rsidR="007B2130"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技術者を兼務しないため，</w:t>
            </w:r>
          </w:p>
          <w:p w14:paraId="6B18F556"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関係なし</w:t>
            </w:r>
          </w:p>
        </w:tc>
        <w:tc>
          <w:tcPr>
            <w:tcW w:w="1559" w:type="dxa"/>
            <w:vMerge w:val="restart"/>
            <w:vAlign w:val="center"/>
          </w:tcPr>
          <w:p w14:paraId="3788D2B0" w14:textId="77777777" w:rsidR="00180634" w:rsidRPr="00655260" w:rsidRDefault="00180634" w:rsidP="00180634">
            <w:pPr>
              <w:jc w:val="center"/>
              <w:rPr>
                <w:rFonts w:asciiTheme="minorEastAsia" w:hAnsiTheme="minorEastAsia"/>
                <w:color w:val="000000" w:themeColor="text1"/>
                <w:szCs w:val="21"/>
              </w:rPr>
            </w:pPr>
            <w:r w:rsidRPr="00655260">
              <w:rPr>
                <w:rFonts w:asciiTheme="minorEastAsia" w:hAnsiTheme="minorEastAsia" w:hint="eastAsia"/>
                <w:color w:val="000000" w:themeColor="text1"/>
                <w:szCs w:val="21"/>
              </w:rPr>
              <w:t>非専任</w:t>
            </w:r>
          </w:p>
        </w:tc>
        <w:tc>
          <w:tcPr>
            <w:tcW w:w="2552" w:type="dxa"/>
            <w:tcBorders>
              <w:bottom w:val="nil"/>
              <w:right w:val="nil"/>
            </w:tcBorders>
            <w:vAlign w:val="center"/>
          </w:tcPr>
          <w:p w14:paraId="170779E4" w14:textId="77777777" w:rsidR="00180634" w:rsidRPr="00655260" w:rsidRDefault="00180634" w:rsidP="00180634">
            <w:pPr>
              <w:jc w:val="right"/>
              <w:rPr>
                <w:rFonts w:asciiTheme="minorEastAsia" w:hAnsiTheme="minorEastAsia"/>
                <w:color w:val="000000" w:themeColor="text1"/>
                <w:szCs w:val="21"/>
              </w:rPr>
            </w:pPr>
            <w:r w:rsidRPr="00655260">
              <w:rPr>
                <w:rFonts w:asciiTheme="minorEastAsia" w:hAnsiTheme="minorEastAsia" w:hint="eastAsia"/>
                <w:color w:val="000000" w:themeColor="text1"/>
                <w:szCs w:val="21"/>
              </w:rPr>
              <w:t>専</w:t>
            </w:r>
          </w:p>
        </w:tc>
        <w:tc>
          <w:tcPr>
            <w:tcW w:w="2693" w:type="dxa"/>
            <w:tcBorders>
              <w:left w:val="nil"/>
              <w:bottom w:val="dashed" w:sz="4" w:space="0" w:color="auto"/>
            </w:tcBorders>
            <w:vAlign w:val="center"/>
          </w:tcPr>
          <w:p w14:paraId="14DBCC0A" w14:textId="77777777" w:rsidR="00180634" w:rsidRPr="00655260" w:rsidRDefault="00180634" w:rsidP="00180634">
            <w:pPr>
              <w:rPr>
                <w:rFonts w:asciiTheme="minorEastAsia" w:hAnsiTheme="minorEastAsia"/>
                <w:color w:val="000000" w:themeColor="text1"/>
                <w:szCs w:val="21"/>
              </w:rPr>
            </w:pPr>
            <w:r w:rsidRPr="00655260">
              <w:rPr>
                <w:rFonts w:asciiTheme="minorEastAsia" w:hAnsiTheme="minorEastAsia" w:hint="eastAsia"/>
                <w:color w:val="000000" w:themeColor="text1"/>
                <w:szCs w:val="21"/>
              </w:rPr>
              <w:t>任</w:t>
            </w:r>
          </w:p>
        </w:tc>
      </w:tr>
      <w:tr w:rsidR="007B2130" w:rsidRPr="00655260" w14:paraId="21C5CFFC" w14:textId="77777777" w:rsidTr="007B2130">
        <w:trPr>
          <w:trHeight w:val="540"/>
        </w:trPr>
        <w:tc>
          <w:tcPr>
            <w:tcW w:w="1064" w:type="dxa"/>
            <w:vMerge/>
            <w:vAlign w:val="center"/>
          </w:tcPr>
          <w:p w14:paraId="65F1EBB8" w14:textId="77777777" w:rsidR="00180634" w:rsidRPr="00655260" w:rsidRDefault="00180634" w:rsidP="00180634">
            <w:pPr>
              <w:jc w:val="center"/>
              <w:rPr>
                <w:rFonts w:asciiTheme="minorEastAsia" w:hAnsiTheme="minorEastAsia"/>
                <w:color w:val="000000" w:themeColor="text1"/>
                <w:szCs w:val="21"/>
              </w:rPr>
            </w:pPr>
          </w:p>
        </w:tc>
        <w:tc>
          <w:tcPr>
            <w:tcW w:w="1488" w:type="dxa"/>
            <w:vMerge/>
            <w:vAlign w:val="center"/>
          </w:tcPr>
          <w:p w14:paraId="0CECE875" w14:textId="77777777" w:rsidR="00180634" w:rsidRPr="00655260" w:rsidRDefault="00180634" w:rsidP="00180634">
            <w:pPr>
              <w:jc w:val="center"/>
              <w:rPr>
                <w:rFonts w:asciiTheme="minorEastAsia" w:hAnsiTheme="minorEastAsia"/>
                <w:color w:val="000000" w:themeColor="text1"/>
                <w:szCs w:val="21"/>
              </w:rPr>
            </w:pPr>
          </w:p>
        </w:tc>
        <w:tc>
          <w:tcPr>
            <w:tcW w:w="1559" w:type="dxa"/>
            <w:vMerge/>
            <w:vAlign w:val="center"/>
          </w:tcPr>
          <w:p w14:paraId="779E9895" w14:textId="77777777" w:rsidR="00180634" w:rsidRPr="00655260" w:rsidRDefault="00180634" w:rsidP="00180634">
            <w:pPr>
              <w:jc w:val="center"/>
              <w:rPr>
                <w:rFonts w:asciiTheme="minorEastAsia" w:hAnsiTheme="minorEastAsia"/>
                <w:color w:val="000000" w:themeColor="text1"/>
                <w:szCs w:val="21"/>
              </w:rPr>
            </w:pPr>
          </w:p>
        </w:tc>
        <w:tc>
          <w:tcPr>
            <w:tcW w:w="2552" w:type="dxa"/>
            <w:tcBorders>
              <w:top w:val="nil"/>
              <w:right w:val="dashed" w:sz="4" w:space="0" w:color="auto"/>
            </w:tcBorders>
            <w:vAlign w:val="center"/>
          </w:tcPr>
          <w:p w14:paraId="1A50824B" w14:textId="77777777" w:rsidR="00180634" w:rsidRPr="00655260" w:rsidRDefault="00180634" w:rsidP="00180634">
            <w:pPr>
              <w:jc w:val="left"/>
              <w:rPr>
                <w:rFonts w:asciiTheme="minorEastAsia" w:hAnsiTheme="minorEastAsia"/>
                <w:color w:val="000000" w:themeColor="text1"/>
                <w:szCs w:val="21"/>
              </w:rPr>
            </w:pPr>
            <w:r w:rsidRPr="00655260">
              <w:rPr>
                <w:rFonts w:asciiTheme="minorEastAsia" w:hAnsiTheme="minorEastAsia" w:hint="eastAsia"/>
                <w:color w:val="000000" w:themeColor="text1"/>
                <w:szCs w:val="21"/>
              </w:rPr>
              <w:t>監理技術者</w:t>
            </w:r>
          </w:p>
          <w:p w14:paraId="1DA33BF5" w14:textId="77777777" w:rsidR="00180634" w:rsidRPr="00655260" w:rsidRDefault="00180634" w:rsidP="00180634">
            <w:pPr>
              <w:jc w:val="left"/>
              <w:rPr>
                <w:rFonts w:asciiTheme="minorEastAsia" w:hAnsiTheme="minorEastAsia"/>
                <w:color w:val="000000" w:themeColor="text1"/>
                <w:szCs w:val="21"/>
              </w:rPr>
            </w:pPr>
            <w:r w:rsidRPr="00655260">
              <w:rPr>
                <w:rFonts w:asciiTheme="minorEastAsia" w:hAnsiTheme="minorEastAsia" w:hint="eastAsia"/>
                <w:color w:val="000000" w:themeColor="text1"/>
                <w:szCs w:val="21"/>
              </w:rPr>
              <w:t>主任技術者（右記以外）</w:t>
            </w:r>
          </w:p>
        </w:tc>
        <w:tc>
          <w:tcPr>
            <w:tcW w:w="2693" w:type="dxa"/>
            <w:tcBorders>
              <w:top w:val="dashed" w:sz="4" w:space="0" w:color="auto"/>
              <w:left w:val="dashed" w:sz="4" w:space="0" w:color="auto"/>
            </w:tcBorders>
            <w:vAlign w:val="center"/>
          </w:tcPr>
          <w:p w14:paraId="1A3FEF23" w14:textId="77777777" w:rsidR="00180634" w:rsidRPr="00655260" w:rsidRDefault="00180634" w:rsidP="0035458C">
            <w:pPr>
              <w:autoSpaceDE w:val="0"/>
              <w:autoSpaceDN w:val="0"/>
              <w:adjustRightInd w:val="0"/>
              <w:rPr>
                <w:rFonts w:asciiTheme="minorEastAsia" w:hAnsiTheme="minorEastAsia"/>
                <w:color w:val="000000" w:themeColor="text1"/>
                <w:szCs w:val="21"/>
              </w:rPr>
            </w:pPr>
            <w:r w:rsidRPr="00655260">
              <w:rPr>
                <w:rFonts w:asciiTheme="minorEastAsia" w:hAnsiTheme="minorEastAsia" w:cs="MS-PGothic" w:hint="eastAsia"/>
                <w:color w:val="000000" w:themeColor="text1"/>
                <w:kern w:val="0"/>
                <w:szCs w:val="21"/>
              </w:rPr>
              <w:t>工事に密接な関係があり，現場が</w:t>
            </w:r>
            <w:r w:rsidR="003D4851" w:rsidRPr="00DC0C90">
              <w:rPr>
                <w:rFonts w:asciiTheme="minorEastAsia" w:hAnsiTheme="minorEastAsia" w:cs="MS-PGothic" w:hint="eastAsia"/>
                <w:kern w:val="0"/>
                <w:szCs w:val="21"/>
              </w:rPr>
              <w:t>25</w:t>
            </w:r>
            <w:r w:rsidRPr="00655260">
              <w:rPr>
                <w:rFonts w:asciiTheme="minorEastAsia" w:hAnsiTheme="minorEastAsia" w:cs="MS-PGothic"/>
                <w:color w:val="000000" w:themeColor="text1"/>
                <w:kern w:val="0"/>
                <w:szCs w:val="21"/>
              </w:rPr>
              <w:t>km</w:t>
            </w:r>
            <w:r w:rsidRPr="00655260">
              <w:rPr>
                <w:rFonts w:asciiTheme="minorEastAsia" w:hAnsiTheme="minorEastAsia" w:cs="MS-PGothic" w:hint="eastAsia"/>
                <w:color w:val="000000" w:themeColor="text1"/>
                <w:kern w:val="0"/>
                <w:szCs w:val="21"/>
              </w:rPr>
              <w:t>程度以内である場合の主任技術者</w:t>
            </w:r>
          </w:p>
        </w:tc>
      </w:tr>
      <w:tr w:rsidR="007B2130" w:rsidRPr="00655260" w14:paraId="705F8CCA" w14:textId="77777777" w:rsidTr="00AB4F3E">
        <w:trPr>
          <w:trHeight w:val="1440"/>
        </w:trPr>
        <w:tc>
          <w:tcPr>
            <w:tcW w:w="1064" w:type="dxa"/>
            <w:vAlign w:val="center"/>
          </w:tcPr>
          <w:p w14:paraId="3CC8A7DA" w14:textId="77777777" w:rsidR="00AB4F3E" w:rsidRPr="00655260" w:rsidRDefault="00AB4F3E" w:rsidP="00AB4F3E">
            <w:pPr>
              <w:autoSpaceDE w:val="0"/>
              <w:autoSpaceDN w:val="0"/>
              <w:adjustRightInd w:val="0"/>
              <w:jc w:val="center"/>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他の工事</w:t>
            </w:r>
          </w:p>
          <w:p w14:paraId="78DC1D99" w14:textId="77777777" w:rsidR="00AB4F3E" w:rsidRPr="00655260" w:rsidRDefault="00AB4F3E" w:rsidP="00AB4F3E">
            <w:pPr>
              <w:autoSpaceDE w:val="0"/>
              <w:autoSpaceDN w:val="0"/>
              <w:adjustRightInd w:val="0"/>
              <w:jc w:val="center"/>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現場との</w:t>
            </w:r>
          </w:p>
          <w:p w14:paraId="2F687AC2" w14:textId="77777777" w:rsidR="00937265" w:rsidRPr="00655260" w:rsidRDefault="00AB4F3E" w:rsidP="00AB4F3E">
            <w:pPr>
              <w:autoSpaceDE w:val="0"/>
              <w:autoSpaceDN w:val="0"/>
              <w:adjustRightInd w:val="0"/>
              <w:jc w:val="center"/>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兼務</w:t>
            </w:r>
          </w:p>
        </w:tc>
        <w:tc>
          <w:tcPr>
            <w:tcW w:w="1488" w:type="dxa"/>
          </w:tcPr>
          <w:p w14:paraId="563A27D6" w14:textId="77777777" w:rsidR="007B2130" w:rsidRPr="00655260" w:rsidRDefault="00937265" w:rsidP="00937265">
            <w:pPr>
              <w:autoSpaceDE w:val="0"/>
              <w:autoSpaceDN w:val="0"/>
              <w:adjustRightInd w:val="0"/>
              <w:jc w:val="left"/>
              <w:rPr>
                <w:rFonts w:asciiTheme="minorEastAsia" w:hAnsiTheme="minorEastAsia" w:cs="MS-PGothic"/>
                <w:color w:val="000000" w:themeColor="text1"/>
                <w:kern w:val="0"/>
                <w:szCs w:val="21"/>
              </w:rPr>
            </w:pPr>
            <w:r w:rsidRPr="00655260">
              <w:rPr>
                <w:rFonts w:asciiTheme="minorEastAsia" w:hAnsiTheme="minorEastAsia" w:cs="MS-Gothic" w:hint="eastAsia"/>
                <w:color w:val="000000" w:themeColor="text1"/>
                <w:kern w:val="0"/>
                <w:szCs w:val="21"/>
              </w:rPr>
              <w:t>⇒</w:t>
            </w:r>
            <w:r w:rsidRPr="00655260">
              <w:rPr>
                <w:rFonts w:asciiTheme="minorEastAsia" w:hAnsiTheme="minorEastAsia" w:cs="MS-PGothic" w:hint="eastAsia"/>
                <w:color w:val="000000" w:themeColor="text1"/>
                <w:kern w:val="0"/>
                <w:szCs w:val="21"/>
              </w:rPr>
              <w:t>両現場の</w:t>
            </w:r>
          </w:p>
          <w:p w14:paraId="101721E6" w14:textId="77777777" w:rsidR="00937265" w:rsidRPr="00655260" w:rsidRDefault="00937265" w:rsidP="007B2130">
            <w:pPr>
              <w:autoSpaceDE w:val="0"/>
              <w:autoSpaceDN w:val="0"/>
              <w:adjustRightInd w:val="0"/>
              <w:jc w:val="left"/>
              <w:rPr>
                <w:rFonts w:asciiTheme="minorEastAsia" w:hAnsiTheme="minorEastAsia" w:cs="MS-Gothic"/>
                <w:color w:val="000000" w:themeColor="text1"/>
                <w:kern w:val="0"/>
                <w:szCs w:val="21"/>
              </w:rPr>
            </w:pPr>
            <w:r w:rsidRPr="00655260">
              <w:rPr>
                <w:rFonts w:asciiTheme="minorEastAsia" w:hAnsiTheme="minorEastAsia" w:cs="MS-PGothic" w:hint="eastAsia"/>
                <w:color w:val="000000" w:themeColor="text1"/>
                <w:kern w:val="0"/>
                <w:szCs w:val="21"/>
              </w:rPr>
              <w:t>現場代理人を</w:t>
            </w:r>
            <w:r w:rsidR="00EB3CA0" w:rsidRPr="00655260">
              <w:rPr>
                <w:rFonts w:asciiTheme="minorEastAsia" w:hAnsiTheme="minorEastAsia" w:cs="MS-PGothic" w:hint="eastAsia"/>
                <w:color w:val="000000" w:themeColor="text1"/>
                <w:kern w:val="0"/>
                <w:szCs w:val="21"/>
              </w:rPr>
              <w:t>兼務</w:t>
            </w:r>
            <w:r w:rsidRPr="00655260">
              <w:rPr>
                <w:rFonts w:asciiTheme="minorEastAsia" w:hAnsiTheme="minorEastAsia" w:cs="MS-PGothic" w:hint="eastAsia"/>
                <w:color w:val="000000" w:themeColor="text1"/>
                <w:kern w:val="0"/>
                <w:szCs w:val="21"/>
              </w:rPr>
              <w:t>可能</w:t>
            </w:r>
          </w:p>
        </w:tc>
        <w:tc>
          <w:tcPr>
            <w:tcW w:w="1559" w:type="dxa"/>
          </w:tcPr>
          <w:p w14:paraId="627C3045" w14:textId="77777777" w:rsidR="007B2130" w:rsidRPr="00655260" w:rsidRDefault="00937265" w:rsidP="00937265">
            <w:pPr>
              <w:autoSpaceDE w:val="0"/>
              <w:autoSpaceDN w:val="0"/>
              <w:adjustRightInd w:val="0"/>
              <w:jc w:val="left"/>
              <w:rPr>
                <w:rFonts w:asciiTheme="minorEastAsia" w:hAnsiTheme="minorEastAsia" w:cs="MS-PGothic"/>
                <w:color w:val="000000" w:themeColor="text1"/>
                <w:kern w:val="0"/>
                <w:szCs w:val="21"/>
              </w:rPr>
            </w:pPr>
            <w:r w:rsidRPr="00655260">
              <w:rPr>
                <w:rFonts w:asciiTheme="minorEastAsia" w:hAnsiTheme="minorEastAsia" w:cs="MS-Gothic" w:hint="eastAsia"/>
                <w:color w:val="000000" w:themeColor="text1"/>
                <w:kern w:val="0"/>
                <w:szCs w:val="21"/>
              </w:rPr>
              <w:t>⇒</w:t>
            </w:r>
            <w:r w:rsidRPr="00655260">
              <w:rPr>
                <w:rFonts w:asciiTheme="minorEastAsia" w:hAnsiTheme="minorEastAsia" w:cs="MS-PGothic" w:hint="eastAsia"/>
                <w:color w:val="000000" w:themeColor="text1"/>
                <w:kern w:val="0"/>
                <w:szCs w:val="21"/>
              </w:rPr>
              <w:t>両現場の</w:t>
            </w:r>
          </w:p>
          <w:p w14:paraId="5154BE5A" w14:textId="77777777" w:rsidR="007B2130" w:rsidRPr="00655260" w:rsidRDefault="00937265" w:rsidP="00937265">
            <w:pPr>
              <w:autoSpaceDE w:val="0"/>
              <w:autoSpaceDN w:val="0"/>
              <w:adjustRightInd w:val="0"/>
              <w:jc w:val="left"/>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現場代理人を</w:t>
            </w:r>
          </w:p>
          <w:p w14:paraId="3B176321" w14:textId="77777777" w:rsidR="00937265" w:rsidRPr="00655260" w:rsidRDefault="00EB3CA0" w:rsidP="00937265">
            <w:pPr>
              <w:autoSpaceDE w:val="0"/>
              <w:autoSpaceDN w:val="0"/>
              <w:adjustRightInd w:val="0"/>
              <w:jc w:val="left"/>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兼務</w:t>
            </w:r>
            <w:r w:rsidR="00937265" w:rsidRPr="00655260">
              <w:rPr>
                <w:rFonts w:asciiTheme="minorEastAsia" w:hAnsiTheme="minorEastAsia" w:cs="MS-PGothic" w:hint="eastAsia"/>
                <w:color w:val="000000" w:themeColor="text1"/>
                <w:kern w:val="0"/>
                <w:szCs w:val="21"/>
              </w:rPr>
              <w:t>可能</w:t>
            </w:r>
          </w:p>
          <w:p w14:paraId="0B42BA10" w14:textId="77777777" w:rsidR="007B2130" w:rsidRPr="00655260" w:rsidRDefault="00937265" w:rsidP="00937265">
            <w:pPr>
              <w:autoSpaceDE w:val="0"/>
              <w:autoSpaceDN w:val="0"/>
              <w:adjustRightInd w:val="0"/>
              <w:jc w:val="left"/>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（かつ技術者</w:t>
            </w:r>
          </w:p>
          <w:p w14:paraId="19E8BFD2" w14:textId="77777777" w:rsidR="00937265" w:rsidRPr="00655260" w:rsidRDefault="00937265" w:rsidP="00937265">
            <w:pPr>
              <w:autoSpaceDE w:val="0"/>
              <w:autoSpaceDN w:val="0"/>
              <w:adjustRightInd w:val="0"/>
              <w:jc w:val="left"/>
              <w:rPr>
                <w:rFonts w:asciiTheme="minorEastAsia" w:hAnsiTheme="minorEastAsia" w:cs="MS-Gothic"/>
                <w:color w:val="000000" w:themeColor="text1"/>
                <w:kern w:val="0"/>
                <w:szCs w:val="21"/>
              </w:rPr>
            </w:pPr>
            <w:r w:rsidRPr="00655260">
              <w:rPr>
                <w:rFonts w:asciiTheme="minorEastAsia" w:hAnsiTheme="minorEastAsia" w:cs="MS-PGothic" w:hint="eastAsia"/>
                <w:color w:val="000000" w:themeColor="text1"/>
                <w:kern w:val="0"/>
                <w:szCs w:val="21"/>
              </w:rPr>
              <w:t>も兼務可能）</w:t>
            </w:r>
          </w:p>
        </w:tc>
        <w:tc>
          <w:tcPr>
            <w:tcW w:w="2552" w:type="dxa"/>
            <w:tcBorders>
              <w:right w:val="dashed" w:sz="4" w:space="0" w:color="auto"/>
            </w:tcBorders>
          </w:tcPr>
          <w:p w14:paraId="1113A41F" w14:textId="77777777" w:rsidR="00D4026C" w:rsidRPr="00655260" w:rsidRDefault="00937265" w:rsidP="002E25F3">
            <w:pPr>
              <w:autoSpaceDE w:val="0"/>
              <w:autoSpaceDN w:val="0"/>
              <w:adjustRightInd w:val="0"/>
              <w:jc w:val="left"/>
              <w:rPr>
                <w:rFonts w:asciiTheme="minorEastAsia" w:hAnsiTheme="minorEastAsia" w:cs="MS-Gothic"/>
                <w:color w:val="000000" w:themeColor="text1"/>
                <w:kern w:val="0"/>
                <w:szCs w:val="21"/>
              </w:rPr>
            </w:pPr>
            <w:r w:rsidRPr="00655260">
              <w:rPr>
                <w:rFonts w:asciiTheme="minorEastAsia" w:hAnsiTheme="minorEastAsia" w:cs="MS-Gothic" w:hint="eastAsia"/>
                <w:color w:val="000000" w:themeColor="text1"/>
                <w:kern w:val="0"/>
                <w:szCs w:val="21"/>
              </w:rPr>
              <w:t>⇒</w:t>
            </w:r>
            <w:r w:rsidR="00D4026C" w:rsidRPr="00655260">
              <w:rPr>
                <w:rFonts w:asciiTheme="minorEastAsia" w:hAnsiTheme="minorEastAsia" w:cs="MS-Gothic" w:hint="eastAsia"/>
                <w:color w:val="000000" w:themeColor="text1"/>
                <w:kern w:val="0"/>
                <w:szCs w:val="21"/>
              </w:rPr>
              <w:t>両現場の現場代理人の兼務不可</w:t>
            </w:r>
          </w:p>
          <w:p w14:paraId="398C0205" w14:textId="77777777" w:rsidR="00D4026C" w:rsidRPr="00655260" w:rsidRDefault="00EE3B01" w:rsidP="00D4026C">
            <w:pPr>
              <w:rPr>
                <w:rFonts w:asciiTheme="minorEastAsia" w:hAnsiTheme="minorEastAsia" w:cs="MS-PMincho"/>
                <w:color w:val="000000" w:themeColor="text1"/>
                <w:kern w:val="0"/>
                <w:szCs w:val="21"/>
              </w:rPr>
            </w:pPr>
            <w:r w:rsidRPr="00655260">
              <w:rPr>
                <w:rFonts w:asciiTheme="minorEastAsia" w:hAnsiTheme="minorEastAsia" w:cs="MS-PMincho" w:hint="eastAsia"/>
                <w:color w:val="000000" w:themeColor="text1"/>
                <w:kern w:val="0"/>
                <w:szCs w:val="21"/>
              </w:rPr>
              <w:t>（</w:t>
            </w:r>
            <w:r w:rsidR="00D4026C" w:rsidRPr="00655260">
              <w:rPr>
                <w:rFonts w:asciiTheme="minorEastAsia" w:hAnsiTheme="minorEastAsia" w:cs="MS-PMincho" w:hint="eastAsia"/>
                <w:color w:val="000000" w:themeColor="text1"/>
                <w:kern w:val="0"/>
                <w:szCs w:val="21"/>
              </w:rPr>
              <w:t>かつ技術者も兼務不可</w:t>
            </w:r>
            <w:r w:rsidR="00937265" w:rsidRPr="00655260">
              <w:rPr>
                <w:rFonts w:asciiTheme="minorEastAsia" w:hAnsiTheme="minorEastAsia" w:cs="MS-PMincho" w:hint="eastAsia"/>
                <w:color w:val="000000" w:themeColor="text1"/>
                <w:kern w:val="0"/>
                <w:szCs w:val="21"/>
              </w:rPr>
              <w:t>）</w:t>
            </w:r>
          </w:p>
        </w:tc>
        <w:tc>
          <w:tcPr>
            <w:tcW w:w="2693" w:type="dxa"/>
            <w:tcBorders>
              <w:left w:val="dashed" w:sz="4" w:space="0" w:color="auto"/>
            </w:tcBorders>
          </w:tcPr>
          <w:p w14:paraId="4B363B9A" w14:textId="77777777" w:rsidR="00EB3CA0" w:rsidRPr="00655260" w:rsidRDefault="00937265" w:rsidP="002E25F3">
            <w:pPr>
              <w:autoSpaceDE w:val="0"/>
              <w:autoSpaceDN w:val="0"/>
              <w:adjustRightInd w:val="0"/>
              <w:jc w:val="left"/>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⇒両現場の現場代理人を</w:t>
            </w:r>
          </w:p>
          <w:p w14:paraId="7A996F37" w14:textId="77777777" w:rsidR="00937265" w:rsidRPr="00655260" w:rsidRDefault="00937265" w:rsidP="002E25F3">
            <w:pPr>
              <w:autoSpaceDE w:val="0"/>
              <w:autoSpaceDN w:val="0"/>
              <w:adjustRightInd w:val="0"/>
              <w:jc w:val="left"/>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兼任可能</w:t>
            </w:r>
          </w:p>
          <w:p w14:paraId="6B4C7CE0" w14:textId="77777777" w:rsidR="00937265" w:rsidRPr="00655260" w:rsidRDefault="00937265" w:rsidP="002E25F3">
            <w:pPr>
              <w:rPr>
                <w:rFonts w:asciiTheme="minorEastAsia" w:hAnsiTheme="minorEastAsia"/>
                <w:color w:val="000000" w:themeColor="text1"/>
                <w:szCs w:val="21"/>
              </w:rPr>
            </w:pPr>
            <w:r w:rsidRPr="00655260">
              <w:rPr>
                <w:rFonts w:asciiTheme="minorEastAsia" w:hAnsiTheme="minorEastAsia" w:cs="MS-PGothic" w:hint="eastAsia"/>
                <w:color w:val="000000" w:themeColor="text1"/>
                <w:kern w:val="0"/>
                <w:szCs w:val="21"/>
              </w:rPr>
              <w:t>（かつ主任技術者も兼務可能）</w:t>
            </w:r>
          </w:p>
        </w:tc>
      </w:tr>
    </w:tbl>
    <w:p w14:paraId="1CA9257C" w14:textId="77777777" w:rsidR="00180634" w:rsidRPr="00655260" w:rsidRDefault="00180634">
      <w:pPr>
        <w:rPr>
          <w:rFonts w:asciiTheme="minorEastAsia" w:hAnsiTheme="minorEastAsia"/>
          <w:color w:val="000000" w:themeColor="text1"/>
          <w:szCs w:val="21"/>
        </w:rPr>
      </w:pPr>
    </w:p>
    <w:p w14:paraId="200FC284" w14:textId="77777777" w:rsidR="00EE3B01" w:rsidRPr="00655260" w:rsidRDefault="00EE3B01">
      <w:pPr>
        <w:rPr>
          <w:rFonts w:asciiTheme="minorEastAsia" w:hAnsiTheme="minorEastAsia"/>
          <w:color w:val="000000" w:themeColor="text1"/>
          <w:szCs w:val="21"/>
        </w:rPr>
      </w:pPr>
    </w:p>
    <w:p w14:paraId="17A60BD6" w14:textId="77777777" w:rsidR="00180634" w:rsidRPr="00655260" w:rsidRDefault="0099539F">
      <w:pPr>
        <w:rPr>
          <w:rFonts w:asciiTheme="minorEastAsia" w:hAnsiTheme="minorEastAsia"/>
          <w:color w:val="000000" w:themeColor="text1"/>
          <w:szCs w:val="21"/>
          <w:bdr w:val="single" w:sz="4" w:space="0" w:color="auto"/>
        </w:rPr>
      </w:pPr>
      <w:r w:rsidRPr="00655260">
        <w:rPr>
          <w:rFonts w:asciiTheme="minorEastAsia" w:hAnsiTheme="minorEastAsia" w:hint="eastAsia"/>
          <w:color w:val="000000" w:themeColor="text1"/>
          <w:szCs w:val="21"/>
          <w:bdr w:val="single" w:sz="4" w:space="0" w:color="auto"/>
        </w:rPr>
        <w:t xml:space="preserve">Ｑ２　</w:t>
      </w:r>
      <w:r w:rsidR="00EE3B01" w:rsidRPr="00655260">
        <w:rPr>
          <w:rFonts w:asciiTheme="minorEastAsia" w:hAnsiTheme="minorEastAsia" w:hint="eastAsia"/>
          <w:color w:val="000000" w:themeColor="text1"/>
          <w:szCs w:val="21"/>
          <w:bdr w:val="single" w:sz="4" w:space="0" w:color="auto"/>
        </w:rPr>
        <w:t>主任技術者</w:t>
      </w:r>
      <w:r w:rsidR="00EE3B01" w:rsidRPr="00655260">
        <w:rPr>
          <w:rFonts w:asciiTheme="minorEastAsia" w:hAnsiTheme="minorEastAsia" w:cs="MS-PGothic" w:hint="eastAsia"/>
          <w:kern w:val="0"/>
          <w:szCs w:val="21"/>
          <w:bdr w:val="single" w:sz="4" w:space="0" w:color="auto"/>
        </w:rPr>
        <w:t>又は監理技術者の専任を要する</w:t>
      </w:r>
      <w:r w:rsidR="00EE3B01" w:rsidRPr="00655260">
        <w:rPr>
          <w:rFonts w:asciiTheme="minorEastAsia" w:hAnsiTheme="minorEastAsia" w:cs="MS-PGothic" w:hint="eastAsia"/>
          <w:color w:val="000000" w:themeColor="text1"/>
          <w:kern w:val="0"/>
          <w:szCs w:val="21"/>
          <w:bdr w:val="single" w:sz="4" w:space="0" w:color="auto"/>
        </w:rPr>
        <w:t>工事とは</w:t>
      </w:r>
    </w:p>
    <w:p w14:paraId="5820C7F7" w14:textId="77777777" w:rsidR="00EE3B01" w:rsidRPr="00655260" w:rsidRDefault="00EE3B01" w:rsidP="00EE3B01">
      <w:pPr>
        <w:autoSpaceDE w:val="0"/>
        <w:autoSpaceDN w:val="0"/>
        <w:adjustRightInd w:val="0"/>
        <w:jc w:val="left"/>
        <w:rPr>
          <w:rFonts w:asciiTheme="minorEastAsia" w:hAnsiTheme="minorEastAsia"/>
          <w:color w:val="000000" w:themeColor="text1"/>
          <w:szCs w:val="21"/>
        </w:rPr>
      </w:pPr>
    </w:p>
    <w:p w14:paraId="7CA4238C" w14:textId="77777777" w:rsidR="00EE3B01" w:rsidRPr="00655260" w:rsidRDefault="0099539F" w:rsidP="0099539F">
      <w:pPr>
        <w:autoSpaceDE w:val="0"/>
        <w:autoSpaceDN w:val="0"/>
        <w:adjustRightInd w:val="0"/>
        <w:ind w:left="420" w:hangingChars="200" w:hanging="420"/>
        <w:jc w:val="left"/>
        <w:rPr>
          <w:rFonts w:asciiTheme="minorEastAsia" w:hAnsiTheme="minorEastAsia" w:cs="MS-PGothic"/>
          <w:color w:val="000000" w:themeColor="text1"/>
          <w:kern w:val="0"/>
          <w:szCs w:val="21"/>
        </w:rPr>
      </w:pPr>
      <w:r w:rsidRPr="00655260">
        <w:rPr>
          <w:rFonts w:asciiTheme="minorEastAsia" w:hAnsiTheme="minorEastAsia" w:hint="eastAsia"/>
          <w:color w:val="000000" w:themeColor="text1"/>
          <w:szCs w:val="21"/>
        </w:rPr>
        <w:t xml:space="preserve">Ａ２　</w:t>
      </w:r>
      <w:r w:rsidR="00EE3B01" w:rsidRPr="00655260">
        <w:rPr>
          <w:rFonts w:asciiTheme="minorEastAsia" w:hAnsiTheme="minorEastAsia" w:cs="MS-PGothic" w:hint="eastAsia"/>
          <w:color w:val="000000" w:themeColor="text1"/>
          <w:kern w:val="0"/>
          <w:szCs w:val="21"/>
        </w:rPr>
        <w:t>公共性のある施設若しくは工作物又は多数の者が利用する施設若しくは工作物に関する重要な建設工事で，工事一件の請負代金が</w:t>
      </w:r>
      <w:r w:rsidR="00CA26F3" w:rsidRPr="00DC0C90">
        <w:rPr>
          <w:rFonts w:asciiTheme="minorEastAsia" w:hAnsiTheme="minorEastAsia" w:cs="MS-PGothic" w:hint="eastAsia"/>
          <w:kern w:val="0"/>
          <w:szCs w:val="21"/>
        </w:rPr>
        <w:t>４，０００</w:t>
      </w:r>
      <w:r w:rsidR="00EE3B01" w:rsidRPr="00655260">
        <w:rPr>
          <w:rFonts w:asciiTheme="minorEastAsia" w:hAnsiTheme="minorEastAsia" w:cs="MS-PGothic" w:hint="eastAsia"/>
          <w:color w:val="000000" w:themeColor="text1"/>
          <w:kern w:val="0"/>
          <w:szCs w:val="21"/>
        </w:rPr>
        <w:t>万円（建築一式工事の場合は</w:t>
      </w:r>
      <w:r w:rsidR="00716A90" w:rsidRPr="00DC0C90">
        <w:rPr>
          <w:rFonts w:asciiTheme="minorEastAsia" w:hAnsiTheme="minorEastAsia" w:cs="MS-PGothic" w:hint="eastAsia"/>
          <w:kern w:val="0"/>
          <w:szCs w:val="21"/>
        </w:rPr>
        <w:t>８，０００</w:t>
      </w:r>
      <w:r w:rsidR="00EE3B01" w:rsidRPr="00655260">
        <w:rPr>
          <w:rFonts w:asciiTheme="minorEastAsia" w:hAnsiTheme="minorEastAsia" w:cs="MS-PGothic" w:hint="eastAsia"/>
          <w:color w:val="000000" w:themeColor="text1"/>
          <w:kern w:val="0"/>
          <w:szCs w:val="21"/>
        </w:rPr>
        <w:t>万円）以上のものについては，工事の安全かつ適正な施工を確保するために，工事現場ごとに専任の技術者を置かなければならない。</w:t>
      </w:r>
    </w:p>
    <w:p w14:paraId="3FF4A360" w14:textId="77777777" w:rsidR="00EE3B01" w:rsidRPr="00655260" w:rsidRDefault="00EE3B01" w:rsidP="001A51C0">
      <w:pPr>
        <w:autoSpaceDE w:val="0"/>
        <w:autoSpaceDN w:val="0"/>
        <w:adjustRightInd w:val="0"/>
        <w:ind w:firstLineChars="200" w:firstLine="420"/>
        <w:jc w:val="left"/>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なお，専任技術者の配置は下請工事であっても必要である。</w:t>
      </w:r>
    </w:p>
    <w:p w14:paraId="272C7AE9" w14:textId="77777777" w:rsidR="00EE3B01" w:rsidRPr="00655260" w:rsidRDefault="008A6A01" w:rsidP="008A6A01">
      <w:pPr>
        <w:ind w:firstLineChars="200" w:firstLine="420"/>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（建設業法第２６条第３項，</w:t>
      </w:r>
      <w:r w:rsidRPr="00655260">
        <w:rPr>
          <w:rFonts w:asciiTheme="minorEastAsia" w:hAnsiTheme="minorEastAsia" w:cs="ＭＳ Ｐゴシック"/>
          <w:bCs/>
          <w:kern w:val="0"/>
          <w:szCs w:val="21"/>
        </w:rPr>
        <w:t>建設業法施行令</w:t>
      </w:r>
      <w:r w:rsidRPr="00655260">
        <w:rPr>
          <w:rFonts w:asciiTheme="minorEastAsia" w:hAnsiTheme="minorEastAsia" w:cs="ＭＳ Ｐゴシック" w:hint="eastAsia"/>
          <w:bCs/>
          <w:kern w:val="0"/>
          <w:szCs w:val="21"/>
        </w:rPr>
        <w:t>第２</w:t>
      </w:r>
      <w:r w:rsidR="00455265">
        <w:rPr>
          <w:rFonts w:asciiTheme="minorEastAsia" w:hAnsiTheme="minorEastAsia" w:cs="ＭＳ Ｐゴシック" w:hint="eastAsia"/>
          <w:bCs/>
          <w:kern w:val="0"/>
          <w:szCs w:val="21"/>
        </w:rPr>
        <w:t>７</w:t>
      </w:r>
      <w:r w:rsidRPr="00655260">
        <w:rPr>
          <w:rFonts w:asciiTheme="minorEastAsia" w:hAnsiTheme="minorEastAsia" w:cs="ＭＳ Ｐゴシック" w:hint="eastAsia"/>
          <w:bCs/>
          <w:kern w:val="0"/>
          <w:szCs w:val="21"/>
        </w:rPr>
        <w:t>条</w:t>
      </w:r>
      <w:r w:rsidRPr="00655260">
        <w:rPr>
          <w:rFonts w:asciiTheme="minorEastAsia" w:hAnsiTheme="minorEastAsia" w:cs="MS-PGothic" w:hint="eastAsia"/>
          <w:color w:val="000000" w:themeColor="text1"/>
          <w:kern w:val="0"/>
          <w:szCs w:val="21"/>
        </w:rPr>
        <w:t>）</w:t>
      </w:r>
    </w:p>
    <w:p w14:paraId="7073F8BC" w14:textId="77777777" w:rsidR="00EE3B01" w:rsidRPr="00655260" w:rsidRDefault="00EE3B01" w:rsidP="00EE3B01">
      <w:pPr>
        <w:rPr>
          <w:rFonts w:asciiTheme="minorEastAsia" w:hAnsiTheme="minorEastAsia" w:cs="MS-PGothic"/>
          <w:color w:val="000000" w:themeColor="text1"/>
          <w:kern w:val="0"/>
          <w:szCs w:val="21"/>
        </w:rPr>
      </w:pPr>
    </w:p>
    <w:p w14:paraId="2C1A3810" w14:textId="77777777" w:rsidR="008A6A01" w:rsidRPr="00655260" w:rsidRDefault="008A6A01" w:rsidP="00EE3B01">
      <w:pPr>
        <w:rPr>
          <w:rFonts w:asciiTheme="minorEastAsia" w:hAnsiTheme="minorEastAsia" w:cs="MS-PGothic"/>
          <w:color w:val="000000" w:themeColor="text1"/>
          <w:kern w:val="0"/>
          <w:szCs w:val="21"/>
        </w:rPr>
      </w:pPr>
    </w:p>
    <w:p w14:paraId="04E589B8" w14:textId="77777777" w:rsidR="00EE3B01" w:rsidRPr="00655260" w:rsidRDefault="0099539F" w:rsidP="00EE3B01">
      <w:pPr>
        <w:rPr>
          <w:rFonts w:asciiTheme="minorEastAsia" w:hAnsiTheme="minorEastAsia" w:cs="MS-PGothic"/>
          <w:color w:val="000000" w:themeColor="text1"/>
          <w:kern w:val="0"/>
          <w:szCs w:val="21"/>
          <w:bdr w:val="single" w:sz="4" w:space="0" w:color="auto"/>
        </w:rPr>
      </w:pPr>
      <w:r w:rsidRPr="00655260">
        <w:rPr>
          <w:rFonts w:asciiTheme="minorEastAsia" w:hAnsiTheme="minorEastAsia" w:cs="MS-PGothic" w:hint="eastAsia"/>
          <w:color w:val="000000" w:themeColor="text1"/>
          <w:kern w:val="0"/>
          <w:szCs w:val="21"/>
          <w:bdr w:val="single" w:sz="4" w:space="0" w:color="auto"/>
        </w:rPr>
        <w:t xml:space="preserve">Ｑ３　</w:t>
      </w:r>
      <w:r w:rsidR="00EE3B01" w:rsidRPr="00655260">
        <w:rPr>
          <w:rFonts w:asciiTheme="minorEastAsia" w:hAnsiTheme="minorEastAsia" w:cs="MS-PGothic" w:hint="eastAsia"/>
          <w:color w:val="000000" w:themeColor="text1"/>
          <w:kern w:val="0"/>
          <w:szCs w:val="21"/>
          <w:bdr w:val="single" w:sz="4" w:space="0" w:color="auto"/>
        </w:rPr>
        <w:t>工事現場ごとに専任とは</w:t>
      </w:r>
    </w:p>
    <w:p w14:paraId="74E10B64" w14:textId="77777777" w:rsidR="00EE3B01" w:rsidRPr="00655260" w:rsidRDefault="00EE3B01" w:rsidP="00EE3B01">
      <w:pPr>
        <w:rPr>
          <w:rFonts w:asciiTheme="minorEastAsia" w:hAnsiTheme="minorEastAsia" w:cs="MS-PGothic"/>
          <w:color w:val="000000" w:themeColor="text1"/>
          <w:kern w:val="0"/>
          <w:szCs w:val="21"/>
        </w:rPr>
      </w:pPr>
    </w:p>
    <w:p w14:paraId="787EFA54" w14:textId="77777777" w:rsidR="00EE3B01" w:rsidRPr="00655260" w:rsidRDefault="0099539F" w:rsidP="0099539F">
      <w:pPr>
        <w:ind w:left="420" w:hangingChars="200" w:hanging="420"/>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 xml:space="preserve">Ａ３　</w:t>
      </w:r>
      <w:r w:rsidR="00EE3B01" w:rsidRPr="00655260">
        <w:rPr>
          <w:rFonts w:asciiTheme="minorEastAsia" w:hAnsiTheme="minorEastAsia" w:cs="MS-PGothic" w:hint="eastAsia"/>
          <w:color w:val="000000" w:themeColor="text1"/>
          <w:kern w:val="0"/>
          <w:szCs w:val="21"/>
        </w:rPr>
        <w:t>専任とは，他の工事現場に係る職務を兼務せず，常時継続的に当該工事現場に係る職務にのみ従事していることをいう。（</w:t>
      </w:r>
      <w:r w:rsidR="008A6A01" w:rsidRPr="00655260">
        <w:rPr>
          <w:rFonts w:asciiTheme="minorEastAsia" w:hAnsiTheme="minorEastAsia" w:cs="MS-PGothic" w:hint="eastAsia"/>
          <w:color w:val="000000" w:themeColor="text1"/>
          <w:kern w:val="0"/>
          <w:szCs w:val="21"/>
        </w:rPr>
        <w:t>国土交通省H28.12.19　監理技術者制度運用マニュアル</w:t>
      </w:r>
      <w:r w:rsidR="00EE3B01" w:rsidRPr="00655260">
        <w:rPr>
          <w:rFonts w:asciiTheme="minorEastAsia" w:hAnsiTheme="minorEastAsia" w:cs="MS-PGothic" w:hint="eastAsia"/>
          <w:color w:val="000000" w:themeColor="text1"/>
          <w:kern w:val="0"/>
          <w:szCs w:val="21"/>
        </w:rPr>
        <w:t>三）</w:t>
      </w:r>
    </w:p>
    <w:p w14:paraId="3A566439" w14:textId="77777777" w:rsidR="0099539F" w:rsidRPr="00655260" w:rsidRDefault="0099539F" w:rsidP="0099539F">
      <w:pPr>
        <w:rPr>
          <w:rFonts w:asciiTheme="minorEastAsia" w:hAnsiTheme="minorEastAsia"/>
          <w:color w:val="000000" w:themeColor="text1"/>
          <w:szCs w:val="21"/>
          <w:bdr w:val="single" w:sz="4" w:space="0" w:color="auto"/>
        </w:rPr>
      </w:pPr>
      <w:r w:rsidRPr="00655260">
        <w:rPr>
          <w:rFonts w:asciiTheme="minorEastAsia" w:hAnsiTheme="minorEastAsia" w:hint="eastAsia"/>
          <w:color w:val="000000" w:themeColor="text1"/>
          <w:szCs w:val="21"/>
          <w:bdr w:val="single" w:sz="4" w:space="0" w:color="auto"/>
        </w:rPr>
        <w:lastRenderedPageBreak/>
        <w:t>Ｑ４　専任の主任技術者</w:t>
      </w:r>
      <w:r w:rsidRPr="00655260">
        <w:rPr>
          <w:rFonts w:asciiTheme="minorEastAsia" w:hAnsiTheme="minorEastAsia" w:cs="MS-PGothic" w:hint="eastAsia"/>
          <w:kern w:val="0"/>
          <w:szCs w:val="21"/>
          <w:bdr w:val="single" w:sz="4" w:space="0" w:color="auto"/>
        </w:rPr>
        <w:t>が</w:t>
      </w:r>
      <w:r w:rsidR="00B97769" w:rsidRPr="00655260">
        <w:rPr>
          <w:rFonts w:asciiTheme="minorEastAsia" w:hAnsiTheme="minorEastAsia" w:cs="MS-PGothic" w:hint="eastAsia"/>
          <w:kern w:val="0"/>
          <w:szCs w:val="21"/>
          <w:bdr w:val="single" w:sz="4" w:space="0" w:color="auto"/>
        </w:rPr>
        <w:t>別工事の主任技術者を</w:t>
      </w:r>
      <w:r w:rsidRPr="00655260">
        <w:rPr>
          <w:rFonts w:asciiTheme="minorEastAsia" w:hAnsiTheme="minorEastAsia" w:cs="MS-PGothic" w:hint="eastAsia"/>
          <w:kern w:val="0"/>
          <w:szCs w:val="21"/>
          <w:bdr w:val="single" w:sz="4" w:space="0" w:color="auto"/>
        </w:rPr>
        <w:t>兼務できる場合は</w:t>
      </w:r>
    </w:p>
    <w:p w14:paraId="1F4FB45A" w14:textId="77777777" w:rsidR="0099539F" w:rsidRPr="00655260" w:rsidRDefault="0099539F" w:rsidP="0099539F">
      <w:pPr>
        <w:autoSpaceDE w:val="0"/>
        <w:autoSpaceDN w:val="0"/>
        <w:adjustRightInd w:val="0"/>
        <w:jc w:val="left"/>
        <w:rPr>
          <w:rFonts w:asciiTheme="minorEastAsia" w:hAnsiTheme="minorEastAsia"/>
          <w:color w:val="000000" w:themeColor="text1"/>
          <w:szCs w:val="21"/>
        </w:rPr>
      </w:pPr>
    </w:p>
    <w:p w14:paraId="4FC6ABC6" w14:textId="77777777" w:rsidR="00A02FD3" w:rsidRDefault="0099539F" w:rsidP="00ED19C9">
      <w:pPr>
        <w:ind w:left="420" w:hangingChars="200" w:hanging="420"/>
        <w:rPr>
          <w:rFonts w:asciiTheme="minorEastAsia" w:hAnsiTheme="minorEastAsia" w:cs="MS-Mincho"/>
          <w:kern w:val="0"/>
          <w:szCs w:val="21"/>
        </w:rPr>
      </w:pPr>
      <w:r w:rsidRPr="00655260">
        <w:rPr>
          <w:rFonts w:asciiTheme="minorEastAsia" w:hAnsiTheme="minorEastAsia" w:hint="eastAsia"/>
          <w:color w:val="000000" w:themeColor="text1"/>
          <w:szCs w:val="21"/>
        </w:rPr>
        <w:t xml:space="preserve">Ａ４　</w:t>
      </w:r>
      <w:r w:rsidR="00ED19C9" w:rsidRPr="00655260">
        <w:rPr>
          <w:rFonts w:asciiTheme="minorEastAsia" w:hAnsiTheme="minorEastAsia" w:cs="MS-Mincho" w:hint="eastAsia"/>
          <w:kern w:val="0"/>
          <w:szCs w:val="21"/>
        </w:rPr>
        <w:t>工事の対象となる工作物に一体性若しくは連続性が認められる工事又は施工にあたり相互に調整を要する工事で，かつ，工事現場の相互の間隔が</w:t>
      </w:r>
      <w:r w:rsidR="00CB337F" w:rsidRPr="00DC0C90">
        <w:rPr>
          <w:rFonts w:asciiTheme="minorEastAsia" w:hAnsiTheme="minorEastAsia" w:cs="MS-Mincho" w:hint="eastAsia"/>
          <w:kern w:val="0"/>
          <w:szCs w:val="21"/>
        </w:rPr>
        <w:t>１５</w:t>
      </w:r>
      <w:r w:rsidR="00ED19C9" w:rsidRPr="00655260">
        <w:rPr>
          <w:rFonts w:asciiTheme="minorEastAsia" w:hAnsiTheme="minorEastAsia" w:cs="MS-Mincho" w:hint="eastAsia"/>
          <w:kern w:val="0"/>
          <w:szCs w:val="21"/>
        </w:rPr>
        <w:t>ｋｍ程度の近接した場所において同一の建設業者が施工する場合，専任の主任技術者が原則</w:t>
      </w:r>
      <w:r w:rsidR="005A3200" w:rsidRPr="00DC0C90">
        <w:rPr>
          <w:rFonts w:asciiTheme="minorEastAsia" w:hAnsiTheme="minorEastAsia" w:cs="MS-Mincho" w:hint="eastAsia"/>
          <w:kern w:val="0"/>
          <w:szCs w:val="21"/>
        </w:rPr>
        <w:t>３</w:t>
      </w:r>
      <w:r w:rsidR="00ED19C9" w:rsidRPr="00655260">
        <w:rPr>
          <w:rFonts w:asciiTheme="minorEastAsia" w:hAnsiTheme="minorEastAsia" w:cs="MS-Mincho" w:hint="eastAsia"/>
          <w:kern w:val="0"/>
          <w:szCs w:val="21"/>
        </w:rPr>
        <w:t>件程度，兼務することができる。</w:t>
      </w:r>
    </w:p>
    <w:p w14:paraId="13B8A4EC" w14:textId="77777777" w:rsidR="0099539F" w:rsidRPr="00DC0C90" w:rsidRDefault="005A3200" w:rsidP="00A02FD3">
      <w:pPr>
        <w:ind w:leftChars="100" w:left="420" w:hangingChars="100" w:hanging="210"/>
        <w:rPr>
          <w:rFonts w:asciiTheme="minorEastAsia" w:hAnsiTheme="minorEastAsia" w:cs="MS-Mincho"/>
          <w:kern w:val="0"/>
          <w:szCs w:val="21"/>
        </w:rPr>
      </w:pPr>
      <w:r w:rsidRPr="00DC0C90">
        <w:rPr>
          <w:rFonts w:asciiTheme="minorEastAsia" w:hAnsiTheme="minorEastAsia" w:cs="MS-Mincho" w:hint="eastAsia"/>
          <w:kern w:val="0"/>
          <w:szCs w:val="21"/>
        </w:rPr>
        <w:t>（災害復旧工事を含む場合は，密接な関係があり，すべての工事箇所の間隔が２５ｋｍ程度の公共工事に限り５件以内の兼務ができる）</w:t>
      </w:r>
      <w:r w:rsidR="00D4026C" w:rsidRPr="00DC0C90">
        <w:rPr>
          <w:rFonts w:asciiTheme="minorEastAsia" w:hAnsiTheme="minorEastAsia" w:cs="MS-Mincho" w:hint="eastAsia"/>
          <w:kern w:val="0"/>
          <w:szCs w:val="21"/>
        </w:rPr>
        <w:t>（</w:t>
      </w:r>
      <w:r w:rsidR="00F87F7E" w:rsidRPr="00DC0C90">
        <w:rPr>
          <w:rFonts w:asciiTheme="minorEastAsia" w:hAnsiTheme="minorEastAsia" w:cs="MS-Mincho" w:hint="eastAsia"/>
          <w:kern w:val="0"/>
          <w:szCs w:val="21"/>
        </w:rPr>
        <w:t>広島県「主任技術者等の兼務制限の緩和について」</w:t>
      </w:r>
      <w:r w:rsidR="00D4026C" w:rsidRPr="00DC0C90">
        <w:rPr>
          <w:rFonts w:asciiTheme="minorEastAsia" w:hAnsiTheme="minorEastAsia" w:cs="MS-Mincho" w:hint="eastAsia"/>
          <w:kern w:val="0"/>
          <w:szCs w:val="21"/>
        </w:rPr>
        <w:t>）</w:t>
      </w:r>
    </w:p>
    <w:p w14:paraId="2D9BAAFB" w14:textId="77777777" w:rsidR="0099539F" w:rsidRPr="00655260" w:rsidRDefault="0099539F">
      <w:pPr>
        <w:rPr>
          <w:rFonts w:asciiTheme="minorEastAsia" w:hAnsiTheme="minorEastAsia"/>
          <w:color w:val="000000" w:themeColor="text1"/>
          <w:szCs w:val="21"/>
        </w:rPr>
      </w:pPr>
    </w:p>
    <w:p w14:paraId="47FB3055" w14:textId="77777777" w:rsidR="0099539F" w:rsidRPr="00655260" w:rsidRDefault="0099539F">
      <w:pPr>
        <w:rPr>
          <w:rFonts w:asciiTheme="minorEastAsia" w:hAnsiTheme="minorEastAsia"/>
          <w:color w:val="000000" w:themeColor="text1"/>
          <w:szCs w:val="21"/>
        </w:rPr>
      </w:pPr>
    </w:p>
    <w:p w14:paraId="0A79FBDB" w14:textId="77777777" w:rsidR="00F87268" w:rsidRPr="00655260" w:rsidRDefault="00F87268">
      <w:pPr>
        <w:rPr>
          <w:rFonts w:asciiTheme="minorEastAsia" w:hAnsiTheme="minorEastAsia"/>
          <w:color w:val="000000" w:themeColor="text1"/>
          <w:szCs w:val="21"/>
          <w:bdr w:val="single" w:sz="4" w:space="0" w:color="auto"/>
        </w:rPr>
      </w:pPr>
      <w:r w:rsidRPr="00655260">
        <w:rPr>
          <w:rFonts w:asciiTheme="minorEastAsia" w:hAnsiTheme="minorEastAsia" w:hint="eastAsia"/>
          <w:color w:val="000000" w:themeColor="text1"/>
          <w:szCs w:val="21"/>
          <w:bdr w:val="single" w:sz="4" w:space="0" w:color="auto"/>
        </w:rPr>
        <w:t>Ｑ</w:t>
      </w:r>
      <w:r w:rsidR="00FC0063" w:rsidRPr="00655260">
        <w:rPr>
          <w:rFonts w:asciiTheme="minorEastAsia" w:hAnsiTheme="minorEastAsia" w:hint="eastAsia"/>
          <w:color w:val="000000" w:themeColor="text1"/>
          <w:szCs w:val="21"/>
          <w:bdr w:val="single" w:sz="4" w:space="0" w:color="auto"/>
        </w:rPr>
        <w:t xml:space="preserve">５　</w:t>
      </w:r>
      <w:r w:rsidRPr="00655260">
        <w:rPr>
          <w:rFonts w:asciiTheme="minorEastAsia" w:hAnsiTheme="minorEastAsia" w:hint="eastAsia"/>
          <w:color w:val="000000" w:themeColor="text1"/>
          <w:szCs w:val="21"/>
          <w:bdr w:val="single" w:sz="4" w:space="0" w:color="auto"/>
        </w:rPr>
        <w:t>営業所の専任技術者と</w:t>
      </w:r>
      <w:r w:rsidR="00426563" w:rsidRPr="00655260">
        <w:rPr>
          <w:rFonts w:asciiTheme="minorEastAsia" w:hAnsiTheme="minorEastAsia" w:hint="eastAsia"/>
          <w:color w:val="000000" w:themeColor="text1"/>
          <w:szCs w:val="21"/>
          <w:bdr w:val="single" w:sz="4" w:space="0" w:color="auto"/>
        </w:rPr>
        <w:t>主任技術者</w:t>
      </w:r>
      <w:r w:rsidR="00426563" w:rsidRPr="00655260">
        <w:rPr>
          <w:rFonts w:asciiTheme="minorEastAsia" w:hAnsiTheme="minorEastAsia" w:cs="MS-PGothic" w:hint="eastAsia"/>
          <w:kern w:val="0"/>
          <w:szCs w:val="21"/>
          <w:bdr w:val="single" w:sz="4" w:space="0" w:color="auto"/>
        </w:rPr>
        <w:t>又は監理技術者</w:t>
      </w:r>
      <w:r w:rsidR="00180634" w:rsidRPr="00655260">
        <w:rPr>
          <w:rFonts w:asciiTheme="minorEastAsia" w:hAnsiTheme="minorEastAsia" w:hint="eastAsia"/>
          <w:color w:val="000000" w:themeColor="text1"/>
          <w:szCs w:val="21"/>
          <w:bdr w:val="single" w:sz="4" w:space="0" w:color="auto"/>
        </w:rPr>
        <w:t>との関係</w:t>
      </w:r>
    </w:p>
    <w:p w14:paraId="04BFC546" w14:textId="77777777" w:rsidR="00F87268" w:rsidRPr="00655260" w:rsidRDefault="00F87268">
      <w:pPr>
        <w:rPr>
          <w:rFonts w:asciiTheme="minorEastAsia" w:hAnsiTheme="minorEastAsia"/>
          <w:color w:val="000000" w:themeColor="text1"/>
          <w:szCs w:val="21"/>
        </w:rPr>
      </w:pPr>
    </w:p>
    <w:p w14:paraId="4BFFB132" w14:textId="77777777" w:rsidR="00426563" w:rsidRPr="00655260" w:rsidRDefault="00180634" w:rsidP="00FC0063">
      <w:pPr>
        <w:autoSpaceDE w:val="0"/>
        <w:autoSpaceDN w:val="0"/>
        <w:adjustRightInd w:val="0"/>
        <w:ind w:left="420" w:hangingChars="200" w:hanging="420"/>
        <w:jc w:val="left"/>
        <w:rPr>
          <w:rFonts w:asciiTheme="minorEastAsia" w:hAnsiTheme="minorEastAsia" w:cs="MS-PGothic"/>
          <w:kern w:val="0"/>
          <w:szCs w:val="21"/>
        </w:rPr>
      </w:pPr>
      <w:r w:rsidRPr="00655260">
        <w:rPr>
          <w:rFonts w:asciiTheme="minorEastAsia" w:hAnsiTheme="minorEastAsia" w:hint="eastAsia"/>
          <w:color w:val="000000" w:themeColor="text1"/>
          <w:szCs w:val="21"/>
        </w:rPr>
        <w:t>Ａ</w:t>
      </w:r>
      <w:r w:rsidR="00FC0063" w:rsidRPr="00655260">
        <w:rPr>
          <w:rFonts w:asciiTheme="minorEastAsia" w:hAnsiTheme="minorEastAsia" w:hint="eastAsia"/>
          <w:color w:val="000000" w:themeColor="text1"/>
          <w:szCs w:val="21"/>
        </w:rPr>
        <w:t xml:space="preserve">５　</w:t>
      </w:r>
      <w:r w:rsidR="00426563" w:rsidRPr="00655260">
        <w:rPr>
          <w:rFonts w:asciiTheme="minorEastAsia" w:hAnsiTheme="minorEastAsia" w:cs="MS-PGothic" w:hint="eastAsia"/>
          <w:color w:val="000000" w:themeColor="text1"/>
          <w:kern w:val="0"/>
          <w:szCs w:val="21"/>
        </w:rPr>
        <w:t>営業所の専任技術者は</w:t>
      </w:r>
      <w:r w:rsidR="00426563" w:rsidRPr="00655260">
        <w:rPr>
          <w:rFonts w:asciiTheme="minorEastAsia" w:hAnsiTheme="minorEastAsia" w:cs="MS-PGothic" w:hint="eastAsia"/>
          <w:kern w:val="0"/>
          <w:szCs w:val="21"/>
        </w:rPr>
        <w:t>，原則，</w:t>
      </w:r>
      <w:r w:rsidR="00426563" w:rsidRPr="00655260">
        <w:rPr>
          <w:rFonts w:asciiTheme="minorEastAsia" w:hAnsiTheme="minorEastAsia" w:cs="MS-Mincho" w:hint="eastAsia"/>
          <w:kern w:val="0"/>
          <w:szCs w:val="21"/>
        </w:rPr>
        <w:t>営業所に常勤して専らその職務に従事することが求められている。</w:t>
      </w:r>
    </w:p>
    <w:p w14:paraId="2B3DAFCB" w14:textId="77777777" w:rsidR="00EE3B01" w:rsidRPr="00655260" w:rsidRDefault="00426563" w:rsidP="00FC0063">
      <w:pPr>
        <w:autoSpaceDE w:val="0"/>
        <w:autoSpaceDN w:val="0"/>
        <w:adjustRightInd w:val="0"/>
        <w:ind w:leftChars="200" w:left="420" w:firstLineChars="100" w:firstLine="210"/>
        <w:jc w:val="left"/>
        <w:rPr>
          <w:rFonts w:asciiTheme="minorEastAsia" w:hAnsiTheme="minorEastAsia" w:cs="MS-PGothic"/>
          <w:kern w:val="0"/>
          <w:szCs w:val="21"/>
        </w:rPr>
      </w:pPr>
      <w:r w:rsidRPr="00655260">
        <w:rPr>
          <w:rFonts w:asciiTheme="minorEastAsia" w:hAnsiTheme="minorEastAsia" w:cs="MS-PGothic" w:hint="eastAsia"/>
          <w:kern w:val="0"/>
          <w:szCs w:val="21"/>
        </w:rPr>
        <w:t>例外的に，技術者の専任性が求められない工事</w:t>
      </w:r>
      <w:r w:rsidR="00EE3B01" w:rsidRPr="00655260">
        <w:rPr>
          <w:rFonts w:asciiTheme="minorEastAsia" w:hAnsiTheme="minorEastAsia" w:cs="MS-PGothic" w:hint="eastAsia"/>
          <w:kern w:val="0"/>
          <w:szCs w:val="21"/>
        </w:rPr>
        <w:t>（</w:t>
      </w:r>
      <w:r w:rsidR="00EE3B01" w:rsidRPr="00655260">
        <w:rPr>
          <w:rFonts w:asciiTheme="minorEastAsia" w:hAnsiTheme="minorEastAsia" w:cs="MS-PGothic" w:hint="eastAsia"/>
          <w:color w:val="000000" w:themeColor="text1"/>
          <w:kern w:val="0"/>
          <w:szCs w:val="21"/>
        </w:rPr>
        <w:t>工事一件の請負代金が</w:t>
      </w:r>
      <w:r w:rsidR="005F6411" w:rsidRPr="0066623E">
        <w:rPr>
          <w:rFonts w:asciiTheme="minorEastAsia" w:hAnsiTheme="minorEastAsia" w:cs="MS-PGothic" w:hint="eastAsia"/>
          <w:kern w:val="0"/>
          <w:szCs w:val="21"/>
        </w:rPr>
        <w:t>４，０００</w:t>
      </w:r>
      <w:r w:rsidR="00EE3B01" w:rsidRPr="00655260">
        <w:rPr>
          <w:rFonts w:asciiTheme="minorEastAsia" w:hAnsiTheme="minorEastAsia" w:cs="MS-PGothic" w:hint="eastAsia"/>
          <w:color w:val="000000" w:themeColor="text1"/>
          <w:kern w:val="0"/>
          <w:szCs w:val="21"/>
        </w:rPr>
        <w:t>万円（建築一式工事の場合は</w:t>
      </w:r>
      <w:r w:rsidR="008D506F" w:rsidRPr="0066623E">
        <w:rPr>
          <w:rFonts w:asciiTheme="minorEastAsia" w:hAnsiTheme="minorEastAsia" w:cs="MS-PGothic" w:hint="eastAsia"/>
          <w:kern w:val="0"/>
          <w:szCs w:val="21"/>
        </w:rPr>
        <w:t>８，０００</w:t>
      </w:r>
      <w:r w:rsidR="00EE3B01" w:rsidRPr="00655260">
        <w:rPr>
          <w:rFonts w:asciiTheme="minorEastAsia" w:hAnsiTheme="minorEastAsia" w:cs="MS-PGothic" w:hint="eastAsia"/>
          <w:color w:val="000000" w:themeColor="text1"/>
          <w:kern w:val="0"/>
          <w:szCs w:val="21"/>
        </w:rPr>
        <w:t>万円）未満のもの</w:t>
      </w:r>
      <w:r w:rsidR="00EE3B01" w:rsidRPr="00655260">
        <w:rPr>
          <w:rFonts w:asciiTheme="minorEastAsia" w:hAnsiTheme="minorEastAsia" w:cs="MS-PGothic" w:hint="eastAsia"/>
          <w:kern w:val="0"/>
          <w:szCs w:val="21"/>
        </w:rPr>
        <w:t>）</w:t>
      </w:r>
      <w:r w:rsidRPr="00655260">
        <w:rPr>
          <w:rFonts w:asciiTheme="minorEastAsia" w:hAnsiTheme="minorEastAsia" w:cs="MS-PGothic" w:hint="eastAsia"/>
          <w:kern w:val="0"/>
          <w:szCs w:val="21"/>
        </w:rPr>
        <w:t>であって，</w:t>
      </w:r>
      <w:r w:rsidR="00EE3B01" w:rsidRPr="00655260">
        <w:rPr>
          <w:rFonts w:asciiTheme="minorEastAsia" w:hAnsiTheme="minorEastAsia" w:cs="MS-PGothic" w:hint="eastAsia"/>
          <w:kern w:val="0"/>
          <w:szCs w:val="21"/>
        </w:rPr>
        <w:t>以下の全ての要件を満たす場合，兼務することができる。</w:t>
      </w:r>
    </w:p>
    <w:p w14:paraId="788DD669" w14:textId="77777777" w:rsidR="00EE3B01" w:rsidRPr="00655260" w:rsidRDefault="00426563" w:rsidP="00FC0063">
      <w:pPr>
        <w:ind w:leftChars="100" w:left="210" w:firstLineChars="200" w:firstLine="420"/>
        <w:rPr>
          <w:rFonts w:asciiTheme="minorEastAsia" w:hAnsiTheme="minorEastAsia" w:cs="MS-PGothic"/>
          <w:kern w:val="0"/>
          <w:szCs w:val="21"/>
        </w:rPr>
      </w:pPr>
      <w:r w:rsidRPr="00655260">
        <w:rPr>
          <w:rFonts w:asciiTheme="minorEastAsia" w:hAnsiTheme="minorEastAsia" w:cs="MS-PGothic" w:hint="eastAsia"/>
          <w:kern w:val="0"/>
          <w:szCs w:val="21"/>
        </w:rPr>
        <w:t>①当該営業所で契約締結した建設工事</w:t>
      </w:r>
    </w:p>
    <w:p w14:paraId="746767E9" w14:textId="77777777" w:rsidR="00EE3B01" w:rsidRPr="00655260" w:rsidRDefault="00426563" w:rsidP="00FC0063">
      <w:pPr>
        <w:ind w:leftChars="100" w:left="210" w:firstLineChars="200" w:firstLine="420"/>
        <w:rPr>
          <w:rFonts w:asciiTheme="minorEastAsia" w:hAnsiTheme="minorEastAsia" w:cs="MS-PGothic"/>
          <w:kern w:val="0"/>
          <w:szCs w:val="21"/>
        </w:rPr>
      </w:pPr>
      <w:r w:rsidRPr="00655260">
        <w:rPr>
          <w:rFonts w:asciiTheme="minorEastAsia" w:hAnsiTheme="minorEastAsia" w:cs="MS-PGothic" w:hint="eastAsia"/>
          <w:kern w:val="0"/>
          <w:szCs w:val="21"/>
        </w:rPr>
        <w:t>②当該営業所が職務を適正に遂行できる程度近接した工事現場</w:t>
      </w:r>
    </w:p>
    <w:p w14:paraId="3E0A59E5" w14:textId="77777777" w:rsidR="00EE3B01" w:rsidRPr="00655260" w:rsidRDefault="00426563" w:rsidP="00FC0063">
      <w:pPr>
        <w:ind w:leftChars="300" w:left="840" w:hangingChars="100" w:hanging="210"/>
        <w:rPr>
          <w:rFonts w:asciiTheme="minorEastAsia" w:hAnsiTheme="minorEastAsia" w:cs="MS-PGothic"/>
          <w:kern w:val="0"/>
          <w:szCs w:val="21"/>
        </w:rPr>
      </w:pPr>
      <w:r w:rsidRPr="00655260">
        <w:rPr>
          <w:rFonts w:asciiTheme="minorEastAsia" w:hAnsiTheme="minorEastAsia" w:cs="MS-PGothic" w:hint="eastAsia"/>
          <w:kern w:val="0"/>
          <w:szCs w:val="21"/>
        </w:rPr>
        <w:t>③当該営業所と常時連絡が取れる状態にあって，所属建設業者と直接的かつ恒常的な雇用関係にある場合</w:t>
      </w:r>
    </w:p>
    <w:p w14:paraId="2E277099" w14:textId="77777777" w:rsidR="00EE3B01" w:rsidRPr="00655260" w:rsidRDefault="00EE3B01" w:rsidP="00081B3E">
      <w:pPr>
        <w:autoSpaceDE w:val="0"/>
        <w:autoSpaceDN w:val="0"/>
        <w:adjustRightInd w:val="0"/>
        <w:ind w:leftChars="300" w:left="630"/>
        <w:jc w:val="left"/>
        <w:rPr>
          <w:rFonts w:asciiTheme="minorEastAsia" w:hAnsiTheme="minorEastAsia" w:cs="MS-PGothic"/>
          <w:kern w:val="0"/>
          <w:szCs w:val="21"/>
        </w:rPr>
      </w:pPr>
      <w:r w:rsidRPr="00655260">
        <w:rPr>
          <w:rFonts w:asciiTheme="minorEastAsia" w:hAnsiTheme="minorEastAsia" w:cs="MS-PGothic"/>
          <w:kern w:val="0"/>
          <w:szCs w:val="21"/>
        </w:rPr>
        <w:t>(</w:t>
      </w:r>
      <w:r w:rsidR="003E6B93" w:rsidRPr="00655260">
        <w:rPr>
          <w:rFonts w:asciiTheme="minorEastAsia" w:hAnsiTheme="minorEastAsia" w:cs="MS-PGothic" w:hint="eastAsia"/>
          <w:color w:val="000000" w:themeColor="text1"/>
          <w:kern w:val="0"/>
          <w:szCs w:val="21"/>
        </w:rPr>
        <w:t xml:space="preserve">国土交通省H28.12.19　</w:t>
      </w:r>
      <w:r w:rsidRPr="00655260">
        <w:rPr>
          <w:rFonts w:asciiTheme="minorEastAsia" w:hAnsiTheme="minorEastAsia" w:cs="MS-PGothic" w:hint="eastAsia"/>
          <w:kern w:val="0"/>
          <w:szCs w:val="21"/>
        </w:rPr>
        <w:t>監理技術者制度運用マニュアル二－二（５）</w:t>
      </w:r>
      <w:r w:rsidR="00081B3E">
        <w:rPr>
          <w:rFonts w:asciiTheme="minorEastAsia" w:hAnsiTheme="minorEastAsia" w:cs="MS-PGothic" w:hint="eastAsia"/>
          <w:kern w:val="0"/>
          <w:szCs w:val="21"/>
        </w:rPr>
        <w:t>，国土交通省H15.4.21　営業所における専任の技術者の取扱いについて</w:t>
      </w:r>
      <w:r w:rsidRPr="00655260">
        <w:rPr>
          <w:rFonts w:asciiTheme="minorEastAsia" w:hAnsiTheme="minorEastAsia" w:cs="MS-PGothic" w:hint="eastAsia"/>
          <w:kern w:val="0"/>
          <w:szCs w:val="21"/>
        </w:rPr>
        <w:t>）</w:t>
      </w:r>
    </w:p>
    <w:p w14:paraId="3A175F38" w14:textId="77777777" w:rsidR="00F87268" w:rsidRPr="00655260" w:rsidRDefault="00F87268">
      <w:pPr>
        <w:rPr>
          <w:rFonts w:asciiTheme="minorEastAsia" w:hAnsiTheme="minorEastAsia"/>
          <w:color w:val="000000" w:themeColor="text1"/>
          <w:szCs w:val="21"/>
        </w:rPr>
      </w:pPr>
    </w:p>
    <w:p w14:paraId="2DACC5AE" w14:textId="77777777" w:rsidR="0034549A" w:rsidRPr="00655260" w:rsidRDefault="0034549A">
      <w:pPr>
        <w:rPr>
          <w:rFonts w:asciiTheme="minorEastAsia" w:hAnsiTheme="minorEastAsia"/>
          <w:color w:val="000000" w:themeColor="text1"/>
          <w:szCs w:val="21"/>
        </w:rPr>
      </w:pPr>
    </w:p>
    <w:p w14:paraId="582871FC" w14:textId="77777777" w:rsidR="00F87268" w:rsidRPr="00655260" w:rsidRDefault="0034549A">
      <w:pPr>
        <w:rPr>
          <w:rFonts w:asciiTheme="minorEastAsia" w:hAnsiTheme="minorEastAsia" w:cs="MS-Mincho"/>
          <w:kern w:val="0"/>
          <w:szCs w:val="21"/>
          <w:bdr w:val="single" w:sz="4" w:space="0" w:color="auto"/>
        </w:rPr>
      </w:pPr>
      <w:r w:rsidRPr="00655260">
        <w:rPr>
          <w:rFonts w:asciiTheme="minorEastAsia" w:hAnsiTheme="minorEastAsia" w:hint="eastAsia"/>
          <w:color w:val="000000" w:themeColor="text1"/>
          <w:szCs w:val="21"/>
          <w:bdr w:val="single" w:sz="4" w:space="0" w:color="auto"/>
        </w:rPr>
        <w:t>Ｑ</w:t>
      </w:r>
      <w:r w:rsidR="00FC0063" w:rsidRPr="00655260">
        <w:rPr>
          <w:rFonts w:asciiTheme="minorEastAsia" w:hAnsiTheme="minorEastAsia" w:hint="eastAsia"/>
          <w:color w:val="000000" w:themeColor="text1"/>
          <w:szCs w:val="21"/>
          <w:bdr w:val="single" w:sz="4" w:space="0" w:color="auto"/>
        </w:rPr>
        <w:t xml:space="preserve">６　</w:t>
      </w:r>
      <w:r w:rsidRPr="00655260">
        <w:rPr>
          <w:rFonts w:asciiTheme="minorEastAsia" w:hAnsiTheme="minorEastAsia" w:cs="MS-Mincho" w:hint="eastAsia"/>
          <w:kern w:val="0"/>
          <w:szCs w:val="21"/>
          <w:bdr w:val="single" w:sz="4" w:space="0" w:color="auto"/>
        </w:rPr>
        <w:t>営業所の専任技術者は，現場代理人になることができるか。</w:t>
      </w:r>
    </w:p>
    <w:p w14:paraId="22A9BF38" w14:textId="77777777" w:rsidR="0034549A" w:rsidRPr="00655260" w:rsidRDefault="0034549A">
      <w:pPr>
        <w:rPr>
          <w:rFonts w:asciiTheme="minorEastAsia" w:hAnsiTheme="minorEastAsia" w:cs="MS-Mincho"/>
          <w:kern w:val="0"/>
          <w:szCs w:val="21"/>
        </w:rPr>
      </w:pPr>
    </w:p>
    <w:p w14:paraId="651985AF" w14:textId="77777777" w:rsidR="0034549A" w:rsidRPr="00655260" w:rsidRDefault="00FC0063" w:rsidP="0034549A">
      <w:pPr>
        <w:autoSpaceDE w:val="0"/>
        <w:autoSpaceDN w:val="0"/>
        <w:adjustRightInd w:val="0"/>
        <w:jc w:val="left"/>
        <w:rPr>
          <w:rFonts w:asciiTheme="minorEastAsia" w:hAnsiTheme="minorEastAsia" w:cs="MS-Mincho"/>
          <w:kern w:val="0"/>
          <w:szCs w:val="21"/>
        </w:rPr>
      </w:pPr>
      <w:r w:rsidRPr="00655260">
        <w:rPr>
          <w:rFonts w:asciiTheme="minorEastAsia" w:hAnsiTheme="minorEastAsia" w:hint="eastAsia"/>
          <w:color w:val="000000" w:themeColor="text1"/>
          <w:szCs w:val="21"/>
        </w:rPr>
        <w:t xml:space="preserve">Ａ６　</w:t>
      </w:r>
      <w:r w:rsidR="0034549A" w:rsidRPr="00655260">
        <w:rPr>
          <w:rFonts w:asciiTheme="minorEastAsia" w:hAnsiTheme="minorEastAsia" w:cs="MS-Mincho" w:hint="eastAsia"/>
          <w:kern w:val="0"/>
          <w:szCs w:val="21"/>
        </w:rPr>
        <w:t>できない。</w:t>
      </w:r>
    </w:p>
    <w:p w14:paraId="1F2A6936" w14:textId="77777777" w:rsidR="0034549A" w:rsidRPr="00655260" w:rsidRDefault="0034549A" w:rsidP="00FC0063">
      <w:pPr>
        <w:autoSpaceDE w:val="0"/>
        <w:autoSpaceDN w:val="0"/>
        <w:adjustRightInd w:val="0"/>
        <w:ind w:leftChars="200" w:left="420" w:firstLineChars="100" w:firstLine="210"/>
        <w:jc w:val="left"/>
        <w:rPr>
          <w:rFonts w:asciiTheme="minorEastAsia" w:hAnsiTheme="minorEastAsia" w:cs="MS-Mincho"/>
          <w:kern w:val="0"/>
          <w:szCs w:val="21"/>
        </w:rPr>
      </w:pPr>
      <w:r w:rsidRPr="00655260">
        <w:rPr>
          <w:rFonts w:asciiTheme="minorEastAsia" w:hAnsiTheme="minorEastAsia" w:cs="MS-Mincho" w:hint="eastAsia"/>
          <w:kern w:val="0"/>
          <w:szCs w:val="21"/>
        </w:rPr>
        <w:t>営業所の専任技術者は，営業所に常勤して，専らその職務に従事することを要する者である。現場代理人の設置については，建設業法で定められたものではなく，契約書において規定されるものであるが，通常，公共工事に係る契約においては，現場代理人は，工事現場に常駐するものと規定されているため，営業所の専任技術者が，現場に常駐することを要求される現場代理人になることはできない。</w:t>
      </w:r>
    </w:p>
    <w:p w14:paraId="3912FFE7" w14:textId="77777777" w:rsidR="0034549A" w:rsidRPr="00655260" w:rsidRDefault="0034549A" w:rsidP="0034549A">
      <w:pPr>
        <w:autoSpaceDE w:val="0"/>
        <w:autoSpaceDN w:val="0"/>
        <w:adjustRightInd w:val="0"/>
        <w:jc w:val="left"/>
        <w:rPr>
          <w:rFonts w:asciiTheme="minorEastAsia" w:hAnsiTheme="minorEastAsia" w:cs="MS-Mincho"/>
          <w:kern w:val="0"/>
          <w:szCs w:val="21"/>
        </w:rPr>
      </w:pPr>
    </w:p>
    <w:p w14:paraId="28F01F1B" w14:textId="77777777" w:rsidR="0034549A" w:rsidRPr="00655260" w:rsidRDefault="0034549A" w:rsidP="0034549A">
      <w:pPr>
        <w:autoSpaceDE w:val="0"/>
        <w:autoSpaceDN w:val="0"/>
        <w:adjustRightInd w:val="0"/>
        <w:jc w:val="left"/>
        <w:rPr>
          <w:rFonts w:asciiTheme="minorEastAsia" w:hAnsiTheme="minorEastAsia"/>
          <w:color w:val="000000" w:themeColor="text1"/>
          <w:szCs w:val="21"/>
        </w:rPr>
      </w:pPr>
    </w:p>
    <w:p w14:paraId="1EE60EA6" w14:textId="77777777" w:rsidR="001A51C0" w:rsidRPr="00655260" w:rsidRDefault="001A51C0" w:rsidP="006431FF">
      <w:pPr>
        <w:rPr>
          <w:rFonts w:asciiTheme="minorEastAsia" w:hAnsiTheme="minorEastAsia"/>
          <w:color w:val="000000" w:themeColor="text1"/>
          <w:szCs w:val="21"/>
          <w:bdr w:val="single" w:sz="4" w:space="0" w:color="auto"/>
        </w:rPr>
      </w:pPr>
      <w:r w:rsidRPr="00655260">
        <w:rPr>
          <w:rFonts w:asciiTheme="minorEastAsia" w:hAnsiTheme="minorEastAsia"/>
          <w:color w:val="000000" w:themeColor="text1"/>
          <w:szCs w:val="21"/>
          <w:bdr w:val="single" w:sz="4" w:space="0" w:color="auto"/>
        </w:rPr>
        <w:br w:type="page"/>
      </w:r>
    </w:p>
    <w:p w14:paraId="7ACCC6D9" w14:textId="77777777" w:rsidR="006431FF" w:rsidRPr="00655260" w:rsidRDefault="006431FF" w:rsidP="006431FF">
      <w:pPr>
        <w:rPr>
          <w:rFonts w:asciiTheme="minorEastAsia" w:hAnsiTheme="minorEastAsia" w:cs="MS-Mincho"/>
          <w:kern w:val="0"/>
          <w:szCs w:val="21"/>
          <w:bdr w:val="single" w:sz="4" w:space="0" w:color="auto"/>
        </w:rPr>
      </w:pPr>
      <w:r w:rsidRPr="00655260">
        <w:rPr>
          <w:rFonts w:asciiTheme="minorEastAsia" w:hAnsiTheme="minorEastAsia" w:hint="eastAsia"/>
          <w:color w:val="000000" w:themeColor="text1"/>
          <w:szCs w:val="21"/>
          <w:bdr w:val="single" w:sz="4" w:space="0" w:color="auto"/>
        </w:rPr>
        <w:lastRenderedPageBreak/>
        <w:t xml:space="preserve">Ｑ７　</w:t>
      </w:r>
      <w:r w:rsidRPr="00655260">
        <w:rPr>
          <w:rFonts w:asciiTheme="minorEastAsia" w:hAnsiTheme="minorEastAsia" w:cs="MS-Mincho" w:hint="eastAsia"/>
          <w:kern w:val="0"/>
          <w:szCs w:val="21"/>
          <w:bdr w:val="single" w:sz="4" w:space="0" w:color="auto"/>
        </w:rPr>
        <w:t>現場代理人の兼務の要件は</w:t>
      </w:r>
    </w:p>
    <w:p w14:paraId="1CF57D27" w14:textId="77777777" w:rsidR="006431FF" w:rsidRPr="00655260" w:rsidRDefault="006431FF" w:rsidP="006431FF">
      <w:pPr>
        <w:rPr>
          <w:rFonts w:asciiTheme="minorEastAsia" w:hAnsiTheme="minorEastAsia" w:cs="MS-Mincho"/>
          <w:kern w:val="0"/>
          <w:szCs w:val="21"/>
        </w:rPr>
      </w:pPr>
    </w:p>
    <w:p w14:paraId="10CF00A3" w14:textId="7CAB25C9" w:rsidR="006431FF" w:rsidRPr="00655260" w:rsidRDefault="006431FF" w:rsidP="00BB0B47">
      <w:pPr>
        <w:ind w:left="840" w:hangingChars="400" w:hanging="840"/>
        <w:rPr>
          <w:rFonts w:asciiTheme="minorEastAsia" w:hAnsiTheme="minorEastAsia"/>
          <w:szCs w:val="21"/>
        </w:rPr>
      </w:pPr>
      <w:r w:rsidRPr="00655260">
        <w:rPr>
          <w:rFonts w:asciiTheme="minorEastAsia" w:hAnsiTheme="minorEastAsia" w:hint="eastAsia"/>
          <w:color w:val="000000" w:themeColor="text1"/>
          <w:szCs w:val="21"/>
        </w:rPr>
        <w:t>Ａ７　①</w:t>
      </w:r>
      <w:r w:rsidRPr="00655260">
        <w:rPr>
          <w:rFonts w:asciiTheme="minorEastAsia" w:hAnsiTheme="minorEastAsia" w:hint="eastAsia"/>
          <w:szCs w:val="21"/>
        </w:rPr>
        <w:t xml:space="preserve">　</w:t>
      </w:r>
      <w:r w:rsidR="00BB0B47" w:rsidRPr="00655260">
        <w:rPr>
          <w:rFonts w:asciiTheme="minorEastAsia" w:hAnsiTheme="minorEastAsia" w:hint="eastAsia"/>
          <w:szCs w:val="21"/>
        </w:rPr>
        <w:t>兼務に係るそれぞれの工事の請負代金額が</w:t>
      </w:r>
      <w:r w:rsidR="00BB0B47" w:rsidRPr="00053127">
        <w:rPr>
          <w:rFonts w:asciiTheme="minorEastAsia" w:hAnsiTheme="minorEastAsia" w:hint="eastAsia"/>
          <w:szCs w:val="21"/>
        </w:rPr>
        <w:t>４，０００</w:t>
      </w:r>
      <w:r w:rsidR="00BB0B47" w:rsidRPr="00655260">
        <w:rPr>
          <w:rFonts w:asciiTheme="minorEastAsia" w:hAnsiTheme="minorEastAsia" w:hint="eastAsia"/>
          <w:szCs w:val="21"/>
        </w:rPr>
        <w:t>万円未満（建築一式工事にあっては</w:t>
      </w:r>
      <w:r w:rsidR="00BB0B47" w:rsidRPr="00053127">
        <w:rPr>
          <w:rFonts w:asciiTheme="minorEastAsia" w:hAnsiTheme="minorEastAsia" w:hint="eastAsia"/>
          <w:szCs w:val="21"/>
        </w:rPr>
        <w:t>８，０００</w:t>
      </w:r>
      <w:r w:rsidR="00BB0B47" w:rsidRPr="00655260">
        <w:rPr>
          <w:rFonts w:asciiTheme="minorEastAsia" w:hAnsiTheme="minorEastAsia" w:hint="eastAsia"/>
          <w:szCs w:val="21"/>
        </w:rPr>
        <w:t>万円未満）であること。</w:t>
      </w:r>
    </w:p>
    <w:p w14:paraId="70581AEB" w14:textId="1B115313" w:rsidR="006431FF" w:rsidRPr="00655260" w:rsidRDefault="006431FF" w:rsidP="00655260">
      <w:pPr>
        <w:ind w:leftChars="300" w:left="840" w:hangingChars="100" w:hanging="210"/>
        <w:rPr>
          <w:rFonts w:asciiTheme="minorEastAsia" w:hAnsiTheme="minorEastAsia"/>
          <w:szCs w:val="21"/>
        </w:rPr>
      </w:pPr>
      <w:r w:rsidRPr="00655260">
        <w:rPr>
          <w:rFonts w:asciiTheme="minorEastAsia" w:hAnsiTheme="minorEastAsia" w:hint="eastAsia"/>
          <w:szCs w:val="21"/>
        </w:rPr>
        <w:t xml:space="preserve">②　</w:t>
      </w:r>
      <w:r w:rsidR="00BB0B47" w:rsidRPr="00655260">
        <w:rPr>
          <w:rFonts w:asciiTheme="minorEastAsia" w:hAnsiTheme="minorEastAsia" w:hint="eastAsia"/>
          <w:szCs w:val="21"/>
        </w:rPr>
        <w:t>監督員等と携帯電話等で常に連絡がとれること。</w:t>
      </w:r>
    </w:p>
    <w:p w14:paraId="7F0DA1ED" w14:textId="4A9DC7DF" w:rsidR="006431FF" w:rsidRPr="00655260" w:rsidRDefault="006431FF" w:rsidP="00655260">
      <w:pPr>
        <w:ind w:leftChars="300" w:left="840" w:hangingChars="100" w:hanging="210"/>
        <w:rPr>
          <w:rFonts w:asciiTheme="minorEastAsia" w:hAnsiTheme="minorEastAsia"/>
          <w:szCs w:val="21"/>
        </w:rPr>
      </w:pPr>
      <w:r w:rsidRPr="00655260">
        <w:rPr>
          <w:rFonts w:asciiTheme="minorEastAsia" w:hAnsiTheme="minorEastAsia" w:hint="eastAsia"/>
          <w:szCs w:val="21"/>
        </w:rPr>
        <w:t xml:space="preserve">③　</w:t>
      </w:r>
      <w:r w:rsidR="00BB0B47" w:rsidRPr="00655260">
        <w:rPr>
          <w:rFonts w:asciiTheme="minorEastAsia" w:hAnsiTheme="minorEastAsia" w:hint="eastAsia"/>
          <w:szCs w:val="21"/>
        </w:rPr>
        <w:t>兼務する工事が３件（災害復旧工事及び路線委託に係る件数を除く。）以内であること。</w:t>
      </w:r>
      <w:r w:rsidR="00BB0B47" w:rsidRPr="00053127">
        <w:rPr>
          <w:rFonts w:asciiTheme="minorEastAsia" w:hAnsiTheme="minorEastAsia" w:hint="eastAsia"/>
          <w:szCs w:val="21"/>
        </w:rPr>
        <w:t>（請負代金額が５００万円以上４，０００万円未満（建設工事の場合は１，５００万円以上８，０００万円未満）の場合は５件以内）</w:t>
      </w:r>
    </w:p>
    <w:p w14:paraId="490A0B57" w14:textId="04CF4765" w:rsidR="006431FF" w:rsidRPr="00053127" w:rsidRDefault="006431FF" w:rsidP="00655260">
      <w:pPr>
        <w:ind w:leftChars="300" w:left="840" w:hangingChars="100" w:hanging="210"/>
        <w:rPr>
          <w:rFonts w:asciiTheme="minorEastAsia" w:hAnsiTheme="minorEastAsia"/>
          <w:szCs w:val="21"/>
        </w:rPr>
      </w:pPr>
      <w:r w:rsidRPr="00655260">
        <w:rPr>
          <w:rFonts w:asciiTheme="minorEastAsia" w:hAnsiTheme="minorEastAsia" w:hint="eastAsia"/>
          <w:szCs w:val="21"/>
        </w:rPr>
        <w:t xml:space="preserve">④　</w:t>
      </w:r>
      <w:r w:rsidR="00BB0B47" w:rsidRPr="00655260">
        <w:rPr>
          <w:rFonts w:asciiTheme="minorEastAsia" w:hAnsiTheme="minorEastAsia" w:hint="eastAsia"/>
          <w:szCs w:val="21"/>
        </w:rPr>
        <w:t>兼務する全ての工事現場間を概ね</w:t>
      </w:r>
      <w:r w:rsidR="00BB0B47" w:rsidRPr="00053127">
        <w:rPr>
          <w:rFonts w:asciiTheme="minorEastAsia" w:hAnsiTheme="minorEastAsia" w:hint="eastAsia"/>
          <w:szCs w:val="21"/>
        </w:rPr>
        <w:t>１５</w:t>
      </w:r>
      <w:r w:rsidR="00BB0B47" w:rsidRPr="00655260">
        <w:rPr>
          <w:rFonts w:asciiTheme="minorEastAsia" w:hAnsiTheme="minorEastAsia" w:hint="eastAsia"/>
          <w:szCs w:val="21"/>
        </w:rPr>
        <w:t>分以内で移動が可能であること。</w:t>
      </w:r>
    </w:p>
    <w:p w14:paraId="2161E764" w14:textId="493C67AC" w:rsidR="006431FF" w:rsidRPr="00655260" w:rsidRDefault="006431FF" w:rsidP="00655260">
      <w:pPr>
        <w:ind w:leftChars="300" w:left="840" w:hangingChars="100" w:hanging="210"/>
        <w:rPr>
          <w:rFonts w:asciiTheme="minorEastAsia" w:hAnsiTheme="minorEastAsia"/>
          <w:szCs w:val="21"/>
        </w:rPr>
      </w:pPr>
      <w:r w:rsidRPr="00655260">
        <w:rPr>
          <w:rFonts w:asciiTheme="minorEastAsia" w:hAnsiTheme="minorEastAsia" w:hint="eastAsia"/>
          <w:szCs w:val="21"/>
        </w:rPr>
        <w:t xml:space="preserve">⑤　</w:t>
      </w:r>
      <w:r w:rsidR="00BB0B47" w:rsidRPr="00655260">
        <w:rPr>
          <w:rFonts w:asciiTheme="minorEastAsia" w:hAnsiTheme="minorEastAsia" w:hint="eastAsia"/>
          <w:szCs w:val="21"/>
        </w:rPr>
        <w:t>兼務する工事が町発注工事以外の公共工事である場合は，当該工事の発注者が兼務を承認したことを証する書面の写しを提出できること。</w:t>
      </w:r>
    </w:p>
    <w:p w14:paraId="0C4E1260" w14:textId="77777777" w:rsidR="00BB0B47" w:rsidRDefault="006431FF" w:rsidP="00BB0B47">
      <w:pPr>
        <w:ind w:leftChars="300" w:left="840" w:hangingChars="100" w:hanging="210"/>
        <w:rPr>
          <w:rFonts w:asciiTheme="minorEastAsia" w:hAnsiTheme="minorEastAsia"/>
          <w:szCs w:val="21"/>
        </w:rPr>
      </w:pPr>
      <w:r w:rsidRPr="00655260">
        <w:rPr>
          <w:rFonts w:asciiTheme="minorEastAsia" w:hAnsiTheme="minorEastAsia" w:hint="eastAsia"/>
          <w:szCs w:val="21"/>
        </w:rPr>
        <w:t xml:space="preserve">⑥　</w:t>
      </w:r>
      <w:r w:rsidR="00BB0B47" w:rsidRPr="00655260">
        <w:rPr>
          <w:rFonts w:asciiTheme="minorEastAsia" w:hAnsiTheme="minorEastAsia" w:hint="eastAsia"/>
          <w:szCs w:val="21"/>
        </w:rPr>
        <w:t>監督員等の求めにより，速やかに工事現場に向かう等適切な対応ができること。</w:t>
      </w:r>
    </w:p>
    <w:p w14:paraId="2A23AB11" w14:textId="77777777" w:rsidR="00BB0B47" w:rsidRDefault="00BB0B47" w:rsidP="00BB0B47">
      <w:pPr>
        <w:ind w:leftChars="300" w:left="840" w:hangingChars="100" w:hanging="210"/>
        <w:rPr>
          <w:rFonts w:asciiTheme="minorEastAsia" w:hAnsiTheme="minorEastAsia"/>
          <w:color w:val="000000" w:themeColor="text1"/>
          <w:szCs w:val="21"/>
        </w:rPr>
      </w:pPr>
      <w:r w:rsidRPr="00655260">
        <w:rPr>
          <w:rFonts w:asciiTheme="minorEastAsia" w:hAnsiTheme="minorEastAsia" w:cs="MS-PGothic" w:hint="eastAsia"/>
          <w:kern w:val="0"/>
          <w:szCs w:val="21"/>
        </w:rPr>
        <w:t>（公共工事標準請負契約約款第</w:t>
      </w:r>
      <w:r>
        <w:rPr>
          <w:rFonts w:asciiTheme="minorEastAsia" w:hAnsiTheme="minorEastAsia" w:cs="MS-PGothic" w:hint="eastAsia"/>
          <w:kern w:val="0"/>
          <w:szCs w:val="21"/>
        </w:rPr>
        <w:t>１０条第３項</w:t>
      </w:r>
      <w:r w:rsidRPr="00655260">
        <w:rPr>
          <w:rFonts w:asciiTheme="minorEastAsia" w:hAnsiTheme="minorEastAsia" w:cs="MS-PGothic" w:hint="eastAsia"/>
          <w:kern w:val="0"/>
          <w:szCs w:val="21"/>
        </w:rPr>
        <w:t>）</w:t>
      </w:r>
    </w:p>
    <w:p w14:paraId="30119246" w14:textId="2C5D67FE" w:rsidR="00081B3E" w:rsidRDefault="00081B3E" w:rsidP="00081B3E">
      <w:pPr>
        <w:ind w:leftChars="300" w:left="840" w:hangingChars="100" w:hanging="210"/>
        <w:rPr>
          <w:rFonts w:asciiTheme="minorEastAsia" w:hAnsiTheme="minorEastAsia"/>
          <w:szCs w:val="21"/>
        </w:rPr>
      </w:pPr>
      <w:r w:rsidRPr="00655260">
        <w:rPr>
          <w:rFonts w:asciiTheme="minorEastAsia" w:hAnsiTheme="minorEastAsia" w:hint="eastAsia"/>
          <w:color w:val="000000" w:themeColor="text1"/>
          <w:szCs w:val="21"/>
        </w:rPr>
        <w:t>（</w:t>
      </w:r>
      <w:r w:rsidRPr="00655260">
        <w:rPr>
          <w:rFonts w:asciiTheme="minorEastAsia" w:hAnsiTheme="minorEastAsia" w:hint="eastAsia"/>
          <w:szCs w:val="21"/>
        </w:rPr>
        <w:t>海田町建設工事現場代理人兼務の取扱いに関する基準</w:t>
      </w:r>
      <w:r>
        <w:rPr>
          <w:rFonts w:asciiTheme="minorEastAsia" w:hAnsiTheme="minorEastAsia" w:hint="eastAsia"/>
          <w:szCs w:val="21"/>
        </w:rPr>
        <w:t>）</w:t>
      </w:r>
    </w:p>
    <w:p w14:paraId="2D25501D" w14:textId="77777777" w:rsidR="00081B3E" w:rsidRPr="004340B2" w:rsidRDefault="00081B3E" w:rsidP="00081B3E">
      <w:pPr>
        <w:autoSpaceDE w:val="0"/>
        <w:autoSpaceDN w:val="0"/>
        <w:adjustRightInd w:val="0"/>
        <w:jc w:val="left"/>
        <w:rPr>
          <w:rFonts w:asciiTheme="minorEastAsia" w:hAnsiTheme="minorEastAsia" w:cs="MS-Mincho"/>
          <w:kern w:val="0"/>
          <w:szCs w:val="21"/>
        </w:rPr>
      </w:pPr>
    </w:p>
    <w:p w14:paraId="0B7F235B" w14:textId="77777777" w:rsidR="00081B3E" w:rsidRPr="00655260" w:rsidRDefault="00081B3E" w:rsidP="00081B3E">
      <w:pPr>
        <w:autoSpaceDE w:val="0"/>
        <w:autoSpaceDN w:val="0"/>
        <w:adjustRightInd w:val="0"/>
        <w:ind w:firstLineChars="200" w:firstLine="420"/>
        <w:jc w:val="left"/>
        <w:rPr>
          <w:rFonts w:asciiTheme="minorEastAsia" w:hAnsiTheme="minorEastAsia" w:cs="MS-Mincho"/>
          <w:kern w:val="0"/>
          <w:szCs w:val="21"/>
        </w:rPr>
      </w:pPr>
      <w:r w:rsidRPr="00655260">
        <w:rPr>
          <w:rFonts w:asciiTheme="minorEastAsia" w:hAnsiTheme="minorEastAsia" w:cs="MS-Mincho" w:hint="eastAsia"/>
          <w:kern w:val="0"/>
          <w:szCs w:val="21"/>
        </w:rPr>
        <w:t>【兼務イメージ図】</w:t>
      </w:r>
    </w:p>
    <w:p w14:paraId="277C2417" w14:textId="77777777" w:rsidR="00081B3E" w:rsidRPr="00655260" w:rsidRDefault="00081B3E" w:rsidP="00081B3E">
      <w:pPr>
        <w:autoSpaceDE w:val="0"/>
        <w:autoSpaceDN w:val="0"/>
        <w:adjustRightInd w:val="0"/>
        <w:jc w:val="left"/>
        <w:rPr>
          <w:rFonts w:asciiTheme="minorEastAsia" w:hAnsiTheme="minorEastAsia" w:cs="MS-Mincho"/>
          <w:kern w:val="0"/>
          <w:szCs w:val="21"/>
        </w:rPr>
      </w:pPr>
    </w:p>
    <w:p w14:paraId="60814B83" w14:textId="77777777" w:rsidR="00081B3E" w:rsidRPr="00655260" w:rsidRDefault="00081B3E" w:rsidP="00081B3E">
      <w:pPr>
        <w:autoSpaceDE w:val="0"/>
        <w:autoSpaceDN w:val="0"/>
        <w:adjustRightInd w:val="0"/>
        <w:jc w:val="left"/>
        <w:rPr>
          <w:rFonts w:asciiTheme="minorEastAsia" w:hAnsiTheme="minorEastAsia" w:cs="MS-Mincho"/>
          <w:kern w:val="0"/>
          <w:szCs w:val="21"/>
        </w:rPr>
      </w:pPr>
      <w:r w:rsidRPr="00655260">
        <w:rPr>
          <w:rFonts w:asciiTheme="minorEastAsia" w:hAnsiTheme="minorEastAsia" w:cs="MS-Mincho" w:hint="eastAsia"/>
          <w:noProof/>
          <w:kern w:val="0"/>
          <w:szCs w:val="21"/>
        </w:rPr>
        <mc:AlternateContent>
          <mc:Choice Requires="wpg">
            <w:drawing>
              <wp:anchor distT="0" distB="0" distL="114300" distR="114300" simplePos="0" relativeHeight="251659264" behindDoc="0" locked="0" layoutInCell="1" allowOverlap="1" wp14:anchorId="22C3F55F" wp14:editId="52A907B1">
                <wp:simplePos x="0" y="0"/>
                <wp:positionH relativeFrom="column">
                  <wp:posOffset>520065</wp:posOffset>
                </wp:positionH>
                <wp:positionV relativeFrom="paragraph">
                  <wp:posOffset>53340</wp:posOffset>
                </wp:positionV>
                <wp:extent cx="4219575" cy="1628775"/>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4219575" cy="1628775"/>
                          <a:chOff x="0" y="0"/>
                          <a:chExt cx="4219575" cy="1628775"/>
                        </a:xfrm>
                      </wpg:grpSpPr>
                      <wps:wsp>
                        <wps:cNvPr id="1" name="テキスト ボックス 1"/>
                        <wps:cNvSpPr txBox="1"/>
                        <wps:spPr>
                          <a:xfrm>
                            <a:off x="1543050" y="0"/>
                            <a:ext cx="1123950"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F38A4C" w14:textId="77777777" w:rsidR="00081B3E" w:rsidRDefault="00081B3E" w:rsidP="00081B3E">
                              <w:pPr>
                                <w:jc w:val="center"/>
                              </w:pPr>
                              <w:r>
                                <w:rPr>
                                  <w:rFonts w:hint="eastAsia"/>
                                </w:rPr>
                                <w:t>工事現場Ａ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42875" y="1038225"/>
                            <a:ext cx="1123950"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6B0A2" w14:textId="77777777" w:rsidR="00081B3E" w:rsidRDefault="00081B3E" w:rsidP="00081B3E">
                              <w:pPr>
                                <w:jc w:val="center"/>
                              </w:pPr>
                              <w:r>
                                <w:rPr>
                                  <w:rFonts w:hint="eastAsia"/>
                                </w:rPr>
                                <w:t>工事現場Ｂ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914650" y="1038225"/>
                            <a:ext cx="1123950"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2002CD" w14:textId="77777777" w:rsidR="00081B3E" w:rsidRDefault="00081B3E" w:rsidP="00081B3E">
                              <w:pPr>
                                <w:jc w:val="center"/>
                              </w:pPr>
                              <w:r>
                                <w:rPr>
                                  <w:rFonts w:hint="eastAsia"/>
                                </w:rPr>
                                <w:t>工事現場Ｃ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矢印コネクタ 4"/>
                        <wps:cNvCnPr/>
                        <wps:spPr>
                          <a:xfrm flipH="1">
                            <a:off x="685800" y="314325"/>
                            <a:ext cx="685165" cy="657225"/>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 name="直線矢印コネクタ 5"/>
                        <wps:cNvCnPr/>
                        <wps:spPr>
                          <a:xfrm flipH="1" flipV="1">
                            <a:off x="2838450" y="314325"/>
                            <a:ext cx="647065" cy="657225"/>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wps:spPr>
                          <a:xfrm flipH="1">
                            <a:off x="1419225" y="1238250"/>
                            <a:ext cx="1351915" cy="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テキスト ボックス 9"/>
                        <wps:cNvSpPr txBox="1"/>
                        <wps:spPr>
                          <a:xfrm>
                            <a:off x="0" y="371475"/>
                            <a:ext cx="1219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D5B37" w14:textId="77777777" w:rsidR="00081B3E" w:rsidRDefault="005E50D8" w:rsidP="00081B3E">
                              <w:pPr>
                                <w:jc w:val="center"/>
                              </w:pPr>
                              <w:r w:rsidRPr="00053127">
                                <w:rPr>
                                  <w:rFonts w:hint="eastAsia"/>
                                </w:rPr>
                                <w:t>１５</w:t>
                              </w:r>
                              <w:r w:rsidR="00081B3E" w:rsidRPr="00053127">
                                <w:rPr>
                                  <w:rFonts w:hint="eastAsia"/>
                                </w:rPr>
                                <w:t>分</w:t>
                              </w:r>
                              <w:r w:rsidR="00081B3E">
                                <w:rPr>
                                  <w:rFonts w:hint="eastAsia"/>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3048000" y="371475"/>
                            <a:ext cx="11715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0913C" w14:textId="77777777" w:rsidR="00081B3E" w:rsidRDefault="005E50D8" w:rsidP="00081B3E">
                              <w:pPr>
                                <w:jc w:val="center"/>
                              </w:pPr>
                              <w:r w:rsidRPr="00053127">
                                <w:rPr>
                                  <w:rFonts w:hint="eastAsia"/>
                                </w:rPr>
                                <w:t>１５</w:t>
                              </w:r>
                              <w:r w:rsidR="00081B3E">
                                <w:rPr>
                                  <w:rFonts w:hint="eastAsia"/>
                                </w:rPr>
                                <w:t>分以内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1543050" y="1247775"/>
                            <a:ext cx="11239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D583F" w14:textId="77777777" w:rsidR="00081B3E" w:rsidRDefault="005E50D8" w:rsidP="00081B3E">
                              <w:pPr>
                                <w:jc w:val="center"/>
                              </w:pPr>
                              <w:r w:rsidRPr="00053127">
                                <w:rPr>
                                  <w:rFonts w:hint="eastAsia"/>
                                </w:rPr>
                                <w:t>１５</w:t>
                              </w:r>
                              <w:r w:rsidR="00081B3E">
                                <w:rPr>
                                  <w:rFonts w:hint="eastAsia"/>
                                </w:rPr>
                                <w:t>分以内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C3F55F" id="グループ化 16" o:spid="_x0000_s1026" style="position:absolute;margin-left:40.95pt;margin-top:4.2pt;width:332.25pt;height:128.25pt;z-index:251659264" coordsize="42195,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">
                <v:shapetype id="_x0000_t202" coordsize="21600,21600" o:spt="202" path="m,l,21600r21600,l21600,xe">
                  <v:stroke joinstyle="miter"/>
                  <v:path gradientshapeok="t" o:connecttype="rect"/>
                </v:shapetype>
                <v:shape id="テキスト ボックス 1" o:spid="_x0000_s1027" type="#_x0000_t202" style="position:absolute;left:15430;width:1124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" filled="f" strokeweight=".5pt">
                  <v:textbox>
                    <w:txbxContent>
                      <w:p w14:paraId="60F38A4C" w14:textId="77777777" w:rsidR="00081B3E" w:rsidRDefault="00081B3E" w:rsidP="00081B3E">
                        <w:pPr>
                          <w:jc w:val="center"/>
                        </w:pPr>
                        <w:r>
                          <w:rPr>
                            <w:rFonts w:hint="eastAsia"/>
                          </w:rPr>
                          <w:t>工事現場Ａ</w:t>
                        </w:r>
                      </w:p>
                    </w:txbxContent>
                  </v:textbox>
                </v:shape>
                <v:shape id="テキスト ボックス 2" o:spid="_x0000_s1028" type="#_x0000_t202" style="position:absolute;left:1428;top:10382;width:1124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" filled="f" strokeweight=".5pt">
                  <v:textbox>
                    <w:txbxContent>
                      <w:p w14:paraId="70D6B0A2" w14:textId="77777777" w:rsidR="00081B3E" w:rsidRDefault="00081B3E" w:rsidP="00081B3E">
                        <w:pPr>
                          <w:jc w:val="center"/>
                        </w:pPr>
                        <w:r>
                          <w:rPr>
                            <w:rFonts w:hint="eastAsia"/>
                          </w:rPr>
                          <w:t>工事現場Ｂ</w:t>
                        </w:r>
                      </w:p>
                    </w:txbxContent>
                  </v:textbox>
                </v:shape>
                <v:shape id="テキスト ボックス 3" o:spid="_x0000_s1029" type="#_x0000_t202" style="position:absolute;left:29146;top:10382;width:1124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" filled="f" strokeweight=".5pt">
                  <v:textbox>
                    <w:txbxContent>
                      <w:p w14:paraId="662002CD" w14:textId="77777777" w:rsidR="00081B3E" w:rsidRDefault="00081B3E" w:rsidP="00081B3E">
                        <w:pPr>
                          <w:jc w:val="center"/>
                        </w:pPr>
                        <w:r>
                          <w:rPr>
                            <w:rFonts w:hint="eastAsia"/>
                          </w:rPr>
                          <w:t>工事現場Ｃ</w:t>
                        </w:r>
                      </w:p>
                    </w:txbxContent>
                  </v:textbox>
                </v:shape>
                <v:shapetype id="_x0000_t32" coordsize="21600,21600" o:spt="32" o:oned="t" path="m,l21600,21600e" filled="f">
                  <v:path arrowok="t" fillok="f" o:connecttype="none"/>
                  <o:lock v:ext="edit" shapetype="t"/>
                </v:shapetype>
                <v:shape id="直線矢印コネクタ 4" o:spid="_x0000_s1030" type="#_x0000_t32" style="position:absolute;left:6858;top:3143;width:6851;height:6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" strokecolor="black [3213]" strokeweight="1pt">
                  <v:stroke startarrow="block" endarrow="block"/>
                </v:shape>
                <v:shape id="直線矢印コネクタ 5" o:spid="_x0000_s1031" type="#_x0000_t32" style="position:absolute;left:28384;top:3143;width:6471;height:6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" strokecolor="black [3213]" strokeweight="1pt">
                  <v:stroke startarrow="block" endarrow="block"/>
                </v:shape>
                <v:shape id="直線矢印コネクタ 8" o:spid="_x0000_s1032" type="#_x0000_t32" style="position:absolute;left:14192;top:12382;width:13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" strokecolor="black [3213]" strokeweight="1pt">
                  <v:stroke startarrow="block" endarrow="block"/>
                </v:shape>
                <v:shape id="テキスト ボックス 9" o:spid="_x0000_s1033" type="#_x0000_t202" style="position:absolute;top:3714;width:1219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418D5B37" w14:textId="77777777" w:rsidR="00081B3E" w:rsidRDefault="005E50D8" w:rsidP="00081B3E">
                        <w:pPr>
                          <w:jc w:val="center"/>
                        </w:pPr>
                        <w:r w:rsidRPr="00053127">
                          <w:rPr>
                            <w:rFonts w:hint="eastAsia"/>
                          </w:rPr>
                          <w:t>１５</w:t>
                        </w:r>
                        <w:r w:rsidR="00081B3E" w:rsidRPr="00053127">
                          <w:rPr>
                            <w:rFonts w:hint="eastAsia"/>
                          </w:rPr>
                          <w:t>分</w:t>
                        </w:r>
                        <w:r w:rsidR="00081B3E">
                          <w:rPr>
                            <w:rFonts w:hint="eastAsia"/>
                          </w:rPr>
                          <w:t>以内</w:t>
                        </w:r>
                      </w:p>
                    </w:txbxContent>
                  </v:textbox>
                </v:shape>
                <v:shape id="テキスト ボックス 10" o:spid="_x0000_s1034" type="#_x0000_t202" style="position:absolute;left:30480;top:3714;width:117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D00913C" w14:textId="77777777" w:rsidR="00081B3E" w:rsidRDefault="005E50D8" w:rsidP="00081B3E">
                        <w:pPr>
                          <w:jc w:val="center"/>
                        </w:pPr>
                        <w:r w:rsidRPr="00053127">
                          <w:rPr>
                            <w:rFonts w:hint="eastAsia"/>
                          </w:rPr>
                          <w:t>１５</w:t>
                        </w:r>
                        <w:r w:rsidR="00081B3E">
                          <w:rPr>
                            <w:rFonts w:hint="eastAsia"/>
                          </w:rPr>
                          <w:t>分以内</w:t>
                        </w:r>
                      </w:p>
                    </w:txbxContent>
                  </v:textbox>
                </v:shape>
                <v:shape id="テキスト ボックス 12" o:spid="_x0000_s1035" type="#_x0000_t202" style="position:absolute;left:15430;top:12477;width:1124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41CD583F" w14:textId="77777777" w:rsidR="00081B3E" w:rsidRDefault="005E50D8" w:rsidP="00081B3E">
                        <w:pPr>
                          <w:jc w:val="center"/>
                        </w:pPr>
                        <w:r w:rsidRPr="00053127">
                          <w:rPr>
                            <w:rFonts w:hint="eastAsia"/>
                          </w:rPr>
                          <w:t>１５</w:t>
                        </w:r>
                        <w:r w:rsidR="00081B3E">
                          <w:rPr>
                            <w:rFonts w:hint="eastAsia"/>
                          </w:rPr>
                          <w:t>分以内</w:t>
                        </w:r>
                      </w:p>
                    </w:txbxContent>
                  </v:textbox>
                </v:shape>
              </v:group>
            </w:pict>
          </mc:Fallback>
        </mc:AlternateContent>
      </w:r>
    </w:p>
    <w:p w14:paraId="5B3AD387" w14:textId="77777777" w:rsidR="00081B3E" w:rsidRPr="00655260" w:rsidRDefault="00081B3E" w:rsidP="00081B3E">
      <w:pPr>
        <w:rPr>
          <w:rFonts w:asciiTheme="minorEastAsia" w:hAnsiTheme="minorEastAsia"/>
          <w:color w:val="000000" w:themeColor="text1"/>
          <w:szCs w:val="21"/>
        </w:rPr>
      </w:pPr>
    </w:p>
    <w:p w14:paraId="7AD1D44E" w14:textId="77777777" w:rsidR="00081B3E" w:rsidRPr="00655260" w:rsidRDefault="00081B3E" w:rsidP="00081B3E">
      <w:pPr>
        <w:rPr>
          <w:rFonts w:asciiTheme="minorEastAsia" w:hAnsiTheme="minorEastAsia"/>
          <w:color w:val="000000" w:themeColor="text1"/>
          <w:szCs w:val="21"/>
        </w:rPr>
      </w:pPr>
    </w:p>
    <w:p w14:paraId="5ECAB49D" w14:textId="77777777" w:rsidR="00081B3E" w:rsidRPr="00655260" w:rsidRDefault="00081B3E" w:rsidP="00081B3E">
      <w:pPr>
        <w:rPr>
          <w:rFonts w:asciiTheme="minorEastAsia" w:hAnsiTheme="minorEastAsia"/>
          <w:color w:val="000000" w:themeColor="text1"/>
          <w:szCs w:val="21"/>
        </w:rPr>
      </w:pPr>
    </w:p>
    <w:p w14:paraId="217FC3AD" w14:textId="77777777" w:rsidR="00081B3E" w:rsidRPr="00655260" w:rsidRDefault="00081B3E" w:rsidP="00081B3E">
      <w:pPr>
        <w:rPr>
          <w:rFonts w:asciiTheme="minorEastAsia" w:hAnsiTheme="minorEastAsia"/>
          <w:color w:val="000000" w:themeColor="text1"/>
          <w:szCs w:val="21"/>
        </w:rPr>
      </w:pPr>
    </w:p>
    <w:p w14:paraId="3D82991E" w14:textId="77777777" w:rsidR="00081B3E" w:rsidRPr="00655260" w:rsidRDefault="00081B3E" w:rsidP="00081B3E">
      <w:pPr>
        <w:rPr>
          <w:rFonts w:asciiTheme="minorEastAsia" w:hAnsiTheme="minorEastAsia"/>
          <w:color w:val="000000" w:themeColor="text1"/>
          <w:szCs w:val="21"/>
        </w:rPr>
      </w:pPr>
    </w:p>
    <w:p w14:paraId="5638E27F" w14:textId="77777777" w:rsidR="00081B3E" w:rsidRPr="00655260" w:rsidRDefault="00081B3E" w:rsidP="00081B3E">
      <w:pPr>
        <w:rPr>
          <w:rFonts w:asciiTheme="minorEastAsia" w:hAnsiTheme="minorEastAsia"/>
          <w:color w:val="000000" w:themeColor="text1"/>
          <w:szCs w:val="21"/>
        </w:rPr>
      </w:pPr>
    </w:p>
    <w:p w14:paraId="5F5610BB" w14:textId="77777777" w:rsidR="00081B3E" w:rsidRDefault="00081B3E" w:rsidP="00081B3E">
      <w:pPr>
        <w:rPr>
          <w:rFonts w:asciiTheme="minorEastAsia" w:hAnsiTheme="minorEastAsia"/>
          <w:color w:val="000000" w:themeColor="text1"/>
          <w:szCs w:val="21"/>
          <w:bdr w:val="single" w:sz="4" w:space="0" w:color="auto"/>
        </w:rPr>
      </w:pPr>
    </w:p>
    <w:p w14:paraId="03CCB3AC" w14:textId="77777777" w:rsidR="00081B3E" w:rsidRDefault="00081B3E" w:rsidP="00081B3E">
      <w:pPr>
        <w:rPr>
          <w:rFonts w:asciiTheme="minorEastAsia" w:hAnsiTheme="minorEastAsia"/>
          <w:color w:val="000000" w:themeColor="text1"/>
          <w:szCs w:val="21"/>
          <w:bdr w:val="single" w:sz="4" w:space="0" w:color="auto"/>
        </w:rPr>
      </w:pPr>
    </w:p>
    <w:p w14:paraId="5F1589E0" w14:textId="77777777" w:rsidR="00081B3E" w:rsidRPr="00081B3E" w:rsidRDefault="005E50D8" w:rsidP="00081B3E">
      <w:pPr>
        <w:rPr>
          <w:rFonts w:asciiTheme="minorEastAsia" w:hAnsiTheme="minorEastAsia" w:cs="MS-Mincho"/>
          <w:color w:val="000000" w:themeColor="text1"/>
          <w:kern w:val="0"/>
          <w:szCs w:val="21"/>
          <w:bdr w:val="single" w:sz="4" w:space="0" w:color="auto"/>
        </w:rPr>
      </w:pPr>
      <w:r>
        <w:rPr>
          <w:rFonts w:asciiTheme="minorEastAsia" w:hAnsiTheme="minorEastAsia" w:hint="eastAsia"/>
          <w:color w:val="000000" w:themeColor="text1"/>
          <w:szCs w:val="21"/>
          <w:bdr w:val="single" w:sz="4" w:space="0" w:color="auto"/>
        </w:rPr>
        <w:t>Ｑ８　工事現場間を概ね</w:t>
      </w:r>
      <w:r w:rsidRPr="00053127">
        <w:rPr>
          <w:rFonts w:asciiTheme="minorEastAsia" w:hAnsiTheme="minorEastAsia" w:hint="eastAsia"/>
          <w:szCs w:val="21"/>
          <w:bdr w:val="single" w:sz="4" w:space="0" w:color="auto"/>
        </w:rPr>
        <w:t>１５</w:t>
      </w:r>
      <w:r w:rsidR="00081B3E" w:rsidRPr="00081B3E">
        <w:rPr>
          <w:rFonts w:asciiTheme="minorEastAsia" w:hAnsiTheme="minorEastAsia" w:hint="eastAsia"/>
          <w:color w:val="000000" w:themeColor="text1"/>
          <w:szCs w:val="21"/>
          <w:bdr w:val="single" w:sz="4" w:space="0" w:color="auto"/>
        </w:rPr>
        <w:t>分以内で移動が可能とは，どのような場合ですか。</w:t>
      </w:r>
    </w:p>
    <w:p w14:paraId="58573FA6" w14:textId="77777777" w:rsidR="00081B3E" w:rsidRPr="00081B3E" w:rsidRDefault="00081B3E" w:rsidP="00081B3E">
      <w:pPr>
        <w:rPr>
          <w:rFonts w:asciiTheme="minorEastAsia" w:hAnsiTheme="minorEastAsia" w:cs="MS-Mincho"/>
          <w:kern w:val="0"/>
          <w:szCs w:val="21"/>
        </w:rPr>
      </w:pPr>
    </w:p>
    <w:p w14:paraId="2631A503" w14:textId="77777777" w:rsidR="00081B3E" w:rsidRPr="00081B3E" w:rsidRDefault="00081B3E" w:rsidP="00081B3E">
      <w:pPr>
        <w:ind w:left="420" w:hangingChars="200" w:hanging="420"/>
        <w:rPr>
          <w:rFonts w:asciiTheme="minorEastAsia" w:hAnsiTheme="minorEastAsia"/>
        </w:rPr>
      </w:pPr>
      <w:r w:rsidRPr="00081B3E">
        <w:rPr>
          <w:rFonts w:asciiTheme="minorEastAsia" w:hAnsiTheme="minorEastAsia" w:hint="eastAsia"/>
          <w:color w:val="000000" w:themeColor="text1"/>
          <w:szCs w:val="21"/>
        </w:rPr>
        <w:t xml:space="preserve">Ａ８　</w:t>
      </w:r>
      <w:r w:rsidRPr="00081B3E">
        <w:rPr>
          <w:rFonts w:asciiTheme="minorEastAsia" w:hAnsiTheme="minorEastAsia" w:hint="eastAsia"/>
        </w:rPr>
        <w:t>現場代理人が移動手段を問わず，交通ルールを遵守した上で，兼務する工事現場</w:t>
      </w:r>
      <w:r>
        <w:rPr>
          <w:rFonts w:asciiTheme="minorEastAsia" w:hAnsiTheme="minorEastAsia" w:hint="eastAsia"/>
        </w:rPr>
        <w:t>間を概ね</w:t>
      </w:r>
      <w:r w:rsidR="005E50D8" w:rsidRPr="00053127">
        <w:rPr>
          <w:rFonts w:asciiTheme="minorEastAsia" w:hAnsiTheme="minorEastAsia" w:hint="eastAsia"/>
        </w:rPr>
        <w:t>１５</w:t>
      </w:r>
      <w:r>
        <w:rPr>
          <w:rFonts w:asciiTheme="minorEastAsia" w:hAnsiTheme="minorEastAsia" w:hint="eastAsia"/>
        </w:rPr>
        <w:t>分以内で移動可能な場合としている</w:t>
      </w:r>
      <w:r w:rsidRPr="00081B3E">
        <w:rPr>
          <w:rFonts w:asciiTheme="minorEastAsia" w:hAnsiTheme="minorEastAsia" w:hint="eastAsia"/>
        </w:rPr>
        <w:t>。</w:t>
      </w:r>
    </w:p>
    <w:p w14:paraId="59943888" w14:textId="77777777" w:rsidR="00081B3E" w:rsidRDefault="00081B3E" w:rsidP="00081B3E">
      <w:pPr>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szCs w:val="21"/>
        </w:rPr>
        <w:t>広島県H24.5　現場代理人常駐義務緩和及び兼務に関するＱ＆Ａ</w:t>
      </w:r>
      <w:r w:rsidRPr="00655260">
        <w:rPr>
          <w:rFonts w:asciiTheme="minorEastAsia" w:hAnsiTheme="minorEastAsia" w:hint="eastAsia"/>
          <w:color w:val="000000" w:themeColor="text1"/>
          <w:szCs w:val="21"/>
        </w:rPr>
        <w:t>）</w:t>
      </w:r>
    </w:p>
    <w:p w14:paraId="2649AE72" w14:textId="77777777" w:rsidR="00081B3E" w:rsidRDefault="00081B3E" w:rsidP="00081B3E">
      <w:pPr>
        <w:rPr>
          <w:rFonts w:asciiTheme="minorEastAsia" w:hAnsiTheme="minorEastAsia"/>
          <w:color w:val="000000" w:themeColor="text1"/>
          <w:szCs w:val="21"/>
        </w:rPr>
      </w:pPr>
    </w:p>
    <w:p w14:paraId="73B61A9C" w14:textId="77777777" w:rsidR="006431FF" w:rsidRPr="00081B3E" w:rsidRDefault="006431FF">
      <w:pPr>
        <w:rPr>
          <w:rFonts w:asciiTheme="minorEastAsia" w:hAnsiTheme="minorEastAsia"/>
          <w:color w:val="000000" w:themeColor="text1"/>
          <w:szCs w:val="21"/>
        </w:rPr>
      </w:pPr>
    </w:p>
    <w:p w14:paraId="2C27D2A7" w14:textId="77777777" w:rsidR="00F87268" w:rsidRPr="00655260" w:rsidRDefault="00F87268">
      <w:pPr>
        <w:rPr>
          <w:rFonts w:asciiTheme="minorEastAsia" w:hAnsiTheme="minorEastAsia"/>
          <w:color w:val="000000" w:themeColor="text1"/>
          <w:szCs w:val="21"/>
        </w:rPr>
      </w:pPr>
      <w:r w:rsidRPr="00655260">
        <w:rPr>
          <w:rFonts w:asciiTheme="minorEastAsia" w:hAnsiTheme="minorEastAsia"/>
          <w:color w:val="000000" w:themeColor="text1"/>
          <w:szCs w:val="21"/>
        </w:rPr>
        <w:br w:type="page"/>
      </w:r>
    </w:p>
    <w:p w14:paraId="0EC90D70" w14:textId="77777777" w:rsidR="0045698E" w:rsidRPr="00655260" w:rsidRDefault="00D532DA">
      <w:pPr>
        <w:rPr>
          <w:rFonts w:asciiTheme="minorEastAsia" w:hAnsiTheme="minorEastAsia"/>
          <w:color w:val="000000" w:themeColor="text1"/>
          <w:szCs w:val="21"/>
        </w:rPr>
      </w:pPr>
      <w:r w:rsidRPr="00655260">
        <w:rPr>
          <w:rFonts w:asciiTheme="minorEastAsia" w:hAnsiTheme="minorEastAsia" w:hint="eastAsia"/>
          <w:color w:val="000000" w:themeColor="text1"/>
          <w:szCs w:val="21"/>
        </w:rPr>
        <w:lastRenderedPageBreak/>
        <w:t>用語</w:t>
      </w:r>
    </w:p>
    <w:p w14:paraId="52154113" w14:textId="77777777" w:rsidR="00D532DA" w:rsidRPr="00655260" w:rsidRDefault="00D532DA">
      <w:pPr>
        <w:rPr>
          <w:rFonts w:asciiTheme="minorEastAsia" w:hAnsiTheme="minorEastAsia"/>
          <w:color w:val="000000" w:themeColor="text1"/>
          <w:szCs w:val="21"/>
        </w:rPr>
      </w:pPr>
    </w:p>
    <w:p w14:paraId="146E695F" w14:textId="77777777" w:rsidR="0045698E" w:rsidRPr="00655260" w:rsidRDefault="0045698E">
      <w:pPr>
        <w:rPr>
          <w:rFonts w:asciiTheme="minorEastAsia" w:hAnsiTheme="minorEastAsia"/>
          <w:color w:val="000000" w:themeColor="text1"/>
          <w:szCs w:val="21"/>
        </w:rPr>
      </w:pPr>
      <w:r w:rsidRPr="00655260">
        <w:rPr>
          <w:rFonts w:asciiTheme="minorEastAsia" w:hAnsiTheme="minorEastAsia" w:hint="eastAsia"/>
          <w:color w:val="000000" w:themeColor="text1"/>
          <w:szCs w:val="21"/>
        </w:rPr>
        <w:t>・現場代理人とは</w:t>
      </w:r>
    </w:p>
    <w:p w14:paraId="6ACD1177" w14:textId="77777777" w:rsidR="0045698E" w:rsidRPr="00655260" w:rsidRDefault="00AB48E5" w:rsidP="00AB48E5">
      <w:pPr>
        <w:autoSpaceDE w:val="0"/>
        <w:autoSpaceDN w:val="0"/>
        <w:adjustRightInd w:val="0"/>
        <w:ind w:leftChars="100" w:left="210" w:firstLineChars="100" w:firstLine="210"/>
        <w:jc w:val="left"/>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建設業法で設置を義務付けるものではなく</w:t>
      </w:r>
      <w:r w:rsidR="00D532DA" w:rsidRPr="00655260">
        <w:rPr>
          <w:rFonts w:asciiTheme="minorEastAsia" w:hAnsiTheme="minorEastAsia" w:cs="MS-PGothic" w:hint="eastAsia"/>
          <w:color w:val="000000" w:themeColor="text1"/>
          <w:kern w:val="0"/>
          <w:szCs w:val="21"/>
        </w:rPr>
        <w:t>，</w:t>
      </w:r>
      <w:r w:rsidRPr="00655260">
        <w:rPr>
          <w:rFonts w:asciiTheme="minorEastAsia" w:hAnsiTheme="minorEastAsia" w:cs="MS-PGothic" w:hint="eastAsia"/>
          <w:color w:val="000000" w:themeColor="text1"/>
          <w:kern w:val="0"/>
          <w:szCs w:val="21"/>
        </w:rPr>
        <w:t>契約に基づき設置されているもので</w:t>
      </w:r>
      <w:r w:rsidR="00D532DA" w:rsidRPr="00655260">
        <w:rPr>
          <w:rFonts w:asciiTheme="minorEastAsia" w:hAnsiTheme="minorEastAsia" w:cs="MS-PGothic" w:hint="eastAsia"/>
          <w:color w:val="000000" w:themeColor="text1"/>
          <w:kern w:val="0"/>
          <w:szCs w:val="21"/>
        </w:rPr>
        <w:t>，</w:t>
      </w:r>
      <w:r w:rsidRPr="00655260">
        <w:rPr>
          <w:rFonts w:asciiTheme="minorEastAsia" w:hAnsiTheme="minorEastAsia" w:cs="MS-PGothic" w:hint="eastAsia"/>
          <w:color w:val="000000" w:themeColor="text1"/>
          <w:kern w:val="0"/>
          <w:szCs w:val="21"/>
        </w:rPr>
        <w:t>請負契約の的確な履行を確保するため</w:t>
      </w:r>
      <w:r w:rsidR="00D532DA" w:rsidRPr="00655260">
        <w:rPr>
          <w:rFonts w:asciiTheme="minorEastAsia" w:hAnsiTheme="minorEastAsia" w:cs="MS-PGothic" w:hint="eastAsia"/>
          <w:color w:val="000000" w:themeColor="text1"/>
          <w:kern w:val="0"/>
          <w:szCs w:val="21"/>
        </w:rPr>
        <w:t>，</w:t>
      </w:r>
      <w:r w:rsidRPr="00655260">
        <w:rPr>
          <w:rFonts w:asciiTheme="minorEastAsia" w:hAnsiTheme="minorEastAsia" w:cs="MS-PGothic" w:hint="eastAsia"/>
          <w:color w:val="000000" w:themeColor="text1"/>
          <w:kern w:val="0"/>
          <w:szCs w:val="21"/>
        </w:rPr>
        <w:t>工事現場の取締りのほか</w:t>
      </w:r>
      <w:r w:rsidR="00D532DA" w:rsidRPr="00655260">
        <w:rPr>
          <w:rFonts w:asciiTheme="minorEastAsia" w:hAnsiTheme="minorEastAsia" w:cs="MS-PGothic" w:hint="eastAsia"/>
          <w:color w:val="000000" w:themeColor="text1"/>
          <w:kern w:val="0"/>
          <w:szCs w:val="21"/>
        </w:rPr>
        <w:t>，</w:t>
      </w:r>
      <w:r w:rsidRPr="00655260">
        <w:rPr>
          <w:rFonts w:asciiTheme="minorEastAsia" w:hAnsiTheme="minorEastAsia" w:cs="MS-PGothic" w:hint="eastAsia"/>
          <w:color w:val="000000" w:themeColor="text1"/>
          <w:kern w:val="0"/>
          <w:szCs w:val="21"/>
        </w:rPr>
        <w:t>工事の施工及び契約関係事務に関する一切の事項を処理するものとして工事現場に置かれる請負人の代理人</w:t>
      </w:r>
    </w:p>
    <w:p w14:paraId="5823E5A9" w14:textId="77777777" w:rsidR="00BC0C8D" w:rsidRPr="00655260" w:rsidRDefault="00BC0C8D">
      <w:pPr>
        <w:rPr>
          <w:rFonts w:asciiTheme="minorEastAsia" w:hAnsiTheme="minorEastAsia"/>
          <w:color w:val="000000" w:themeColor="text1"/>
          <w:szCs w:val="21"/>
        </w:rPr>
      </w:pPr>
    </w:p>
    <w:p w14:paraId="742E5FBB" w14:textId="77777777" w:rsidR="0045698E" w:rsidRPr="00655260" w:rsidRDefault="0045698E">
      <w:pPr>
        <w:rPr>
          <w:rFonts w:asciiTheme="minorEastAsia" w:hAnsiTheme="minorEastAsia"/>
          <w:color w:val="000000" w:themeColor="text1"/>
          <w:szCs w:val="21"/>
        </w:rPr>
      </w:pPr>
      <w:r w:rsidRPr="00655260">
        <w:rPr>
          <w:rFonts w:asciiTheme="minorEastAsia" w:hAnsiTheme="minorEastAsia" w:hint="eastAsia"/>
          <w:color w:val="000000" w:themeColor="text1"/>
          <w:szCs w:val="21"/>
        </w:rPr>
        <w:t>・主任技術者とは</w:t>
      </w:r>
    </w:p>
    <w:p w14:paraId="321B72E2" w14:textId="77777777" w:rsidR="00672F4E" w:rsidRPr="00655260" w:rsidRDefault="00672F4E" w:rsidP="00AB48E5">
      <w:pPr>
        <w:autoSpaceDE w:val="0"/>
        <w:autoSpaceDN w:val="0"/>
        <w:adjustRightInd w:val="0"/>
        <w:ind w:firstLineChars="200" w:firstLine="420"/>
        <w:jc w:val="left"/>
        <w:rPr>
          <w:rFonts w:asciiTheme="minorEastAsia" w:hAnsiTheme="minorEastAsia" w:cs="俵俽俹僑僔僢僋-WinCharSetFFFF-H"/>
          <w:color w:val="000000" w:themeColor="text1"/>
          <w:kern w:val="0"/>
          <w:szCs w:val="21"/>
        </w:rPr>
      </w:pPr>
      <w:r w:rsidRPr="00655260">
        <w:rPr>
          <w:rFonts w:asciiTheme="minorEastAsia" w:hAnsiTheme="minorEastAsia" w:cs="俵俽俹僑僔僢僋-WinCharSetFFFF-H" w:hint="eastAsia"/>
          <w:color w:val="000000" w:themeColor="text1"/>
          <w:kern w:val="0"/>
          <w:szCs w:val="21"/>
        </w:rPr>
        <w:t>請負金額の大小</w:t>
      </w:r>
      <w:r w:rsidR="00D532DA" w:rsidRPr="00655260">
        <w:rPr>
          <w:rFonts w:asciiTheme="minorEastAsia" w:hAnsiTheme="minorEastAsia" w:cs="俵俽俹僑僔僢僋-WinCharSetFFFF-H" w:hint="eastAsia"/>
          <w:color w:val="000000" w:themeColor="text1"/>
          <w:kern w:val="0"/>
          <w:szCs w:val="21"/>
        </w:rPr>
        <w:t>，</w:t>
      </w:r>
      <w:r w:rsidRPr="00655260">
        <w:rPr>
          <w:rFonts w:asciiTheme="minorEastAsia" w:hAnsiTheme="minorEastAsia" w:cs="俵俽俹僑僔僢僋-WinCharSetFFFF-H" w:hint="eastAsia"/>
          <w:color w:val="000000" w:themeColor="text1"/>
          <w:kern w:val="0"/>
          <w:szCs w:val="21"/>
        </w:rPr>
        <w:t>元請・下請に関わらず</w:t>
      </w:r>
      <w:r w:rsidR="00D532DA" w:rsidRPr="00655260">
        <w:rPr>
          <w:rFonts w:asciiTheme="minorEastAsia" w:hAnsiTheme="minorEastAsia" w:cs="俵俽俹僑僔僢僋-WinCharSetFFFF-H" w:hint="eastAsia"/>
          <w:color w:val="000000" w:themeColor="text1"/>
          <w:kern w:val="0"/>
          <w:szCs w:val="21"/>
        </w:rPr>
        <w:t>，</w:t>
      </w:r>
      <w:r w:rsidRPr="00655260">
        <w:rPr>
          <w:rFonts w:asciiTheme="minorEastAsia" w:hAnsiTheme="minorEastAsia" w:cs="俵俽俹僑僔僢僋-WinCharSetFFFF-H" w:hint="eastAsia"/>
          <w:color w:val="000000" w:themeColor="text1"/>
          <w:kern w:val="0"/>
          <w:szCs w:val="21"/>
        </w:rPr>
        <w:t>工事現場に施工上の管理をつかさどるもの</w:t>
      </w:r>
    </w:p>
    <w:p w14:paraId="62131BF2" w14:textId="77777777" w:rsidR="0045698E" w:rsidRPr="00655260" w:rsidRDefault="0045698E">
      <w:pPr>
        <w:rPr>
          <w:rFonts w:asciiTheme="minorEastAsia" w:hAnsiTheme="minorEastAsia"/>
          <w:color w:val="000000" w:themeColor="text1"/>
          <w:szCs w:val="21"/>
        </w:rPr>
      </w:pPr>
    </w:p>
    <w:p w14:paraId="1223F692" w14:textId="77777777" w:rsidR="0045698E" w:rsidRPr="00655260" w:rsidRDefault="0045698E">
      <w:pPr>
        <w:rPr>
          <w:rFonts w:asciiTheme="minorEastAsia" w:hAnsiTheme="minorEastAsia"/>
          <w:color w:val="000000" w:themeColor="text1"/>
          <w:szCs w:val="21"/>
        </w:rPr>
      </w:pPr>
      <w:r w:rsidRPr="00655260">
        <w:rPr>
          <w:rFonts w:asciiTheme="minorEastAsia" w:hAnsiTheme="minorEastAsia" w:hint="eastAsia"/>
          <w:color w:val="000000" w:themeColor="text1"/>
          <w:szCs w:val="21"/>
        </w:rPr>
        <w:t>・</w:t>
      </w:r>
      <w:r w:rsidR="00672F4E" w:rsidRPr="00655260">
        <w:rPr>
          <w:rFonts w:asciiTheme="minorEastAsia" w:hAnsiTheme="minorEastAsia" w:hint="eastAsia"/>
          <w:color w:val="000000" w:themeColor="text1"/>
          <w:szCs w:val="21"/>
        </w:rPr>
        <w:t>監</w:t>
      </w:r>
      <w:r w:rsidRPr="00655260">
        <w:rPr>
          <w:rFonts w:asciiTheme="minorEastAsia" w:hAnsiTheme="minorEastAsia" w:hint="eastAsia"/>
          <w:color w:val="000000" w:themeColor="text1"/>
          <w:szCs w:val="21"/>
        </w:rPr>
        <w:t>理技術者とは</w:t>
      </w:r>
    </w:p>
    <w:p w14:paraId="08B708D9" w14:textId="77777777" w:rsidR="00872ED2" w:rsidRPr="00655260" w:rsidRDefault="00D532DA" w:rsidP="00D532DA">
      <w:pPr>
        <w:autoSpaceDE w:val="0"/>
        <w:autoSpaceDN w:val="0"/>
        <w:adjustRightInd w:val="0"/>
        <w:ind w:leftChars="100" w:left="210" w:firstLineChars="100" w:firstLine="210"/>
        <w:jc w:val="left"/>
        <w:rPr>
          <w:rFonts w:asciiTheme="minorEastAsia" w:hAnsiTheme="minorEastAsia"/>
          <w:color w:val="000000" w:themeColor="text1"/>
          <w:szCs w:val="21"/>
        </w:rPr>
      </w:pPr>
      <w:r w:rsidRPr="00655260">
        <w:rPr>
          <w:rFonts w:asciiTheme="minorEastAsia" w:hAnsiTheme="minorEastAsia" w:cs="俵俽俹僑僔僢僋-WinCharSetFFFF-H" w:hint="eastAsia"/>
          <w:color w:val="000000" w:themeColor="text1"/>
          <w:kern w:val="0"/>
          <w:szCs w:val="21"/>
        </w:rPr>
        <w:t>元請業者にて，</w:t>
      </w:r>
      <w:r w:rsidR="003F51A6" w:rsidRPr="00655260">
        <w:rPr>
          <w:rFonts w:asciiTheme="minorEastAsia" w:hAnsiTheme="minorEastAsia" w:cs="俵俽俹僑僔僢僋-WinCharSetFFFF-H" w:hint="eastAsia"/>
          <w:color w:val="000000" w:themeColor="text1"/>
          <w:kern w:val="0"/>
          <w:szCs w:val="21"/>
        </w:rPr>
        <w:t>４，０００</w:t>
      </w:r>
      <w:r w:rsidR="00672F4E" w:rsidRPr="00655260">
        <w:rPr>
          <w:rFonts w:asciiTheme="minorEastAsia" w:hAnsiTheme="minorEastAsia" w:cs="俵俽俹僑僔僢僋-WinCharSetFFFF-H" w:hint="eastAsia"/>
          <w:color w:val="000000" w:themeColor="text1"/>
          <w:kern w:val="0"/>
          <w:szCs w:val="21"/>
        </w:rPr>
        <w:t>万円（建築一式工事の場合は</w:t>
      </w:r>
      <w:r w:rsidR="00741E19">
        <w:rPr>
          <w:rFonts w:asciiTheme="minorEastAsia" w:hAnsiTheme="minorEastAsia" w:cs="俵俽俹僑僔僢僋-WinCharSetFFFF-H" w:hint="eastAsia"/>
          <w:color w:val="000000" w:themeColor="text1"/>
          <w:kern w:val="0"/>
          <w:szCs w:val="21"/>
        </w:rPr>
        <w:t>８，０００</w:t>
      </w:r>
      <w:r w:rsidR="00672F4E" w:rsidRPr="00655260">
        <w:rPr>
          <w:rFonts w:asciiTheme="minorEastAsia" w:hAnsiTheme="minorEastAsia" w:cs="俵俽俹僑僔僢僋-WinCharSetFFFF-H" w:hint="eastAsia"/>
          <w:color w:val="000000" w:themeColor="text1"/>
          <w:kern w:val="0"/>
          <w:szCs w:val="21"/>
        </w:rPr>
        <w:t>万円）以上</w:t>
      </w:r>
      <w:r w:rsidR="003F51A6" w:rsidRPr="00655260">
        <w:rPr>
          <w:rFonts w:asciiTheme="minorEastAsia" w:hAnsiTheme="minorEastAsia" w:cs="俵俽俹僑僔僢僋-WinCharSetFFFF-H" w:hint="eastAsia"/>
          <w:color w:val="000000" w:themeColor="text1"/>
          <w:kern w:val="0"/>
          <w:szCs w:val="21"/>
        </w:rPr>
        <w:t>を下請契約して施工する場合に</w:t>
      </w:r>
      <w:r w:rsidRPr="00655260">
        <w:rPr>
          <w:rFonts w:asciiTheme="minorEastAsia" w:hAnsiTheme="minorEastAsia" w:cs="俵俽俹僑僔僢僋-WinCharSetFFFF-H" w:hint="eastAsia"/>
          <w:color w:val="000000" w:themeColor="text1"/>
          <w:kern w:val="0"/>
          <w:szCs w:val="21"/>
        </w:rPr>
        <w:t>，</w:t>
      </w:r>
      <w:r w:rsidR="00672F4E" w:rsidRPr="00655260">
        <w:rPr>
          <w:rFonts w:asciiTheme="minorEastAsia" w:hAnsiTheme="minorEastAsia" w:cs="俵俽俹僑僔僢僋-WinCharSetFFFF-H" w:hint="eastAsia"/>
          <w:color w:val="000000" w:themeColor="text1"/>
          <w:kern w:val="0"/>
          <w:szCs w:val="21"/>
        </w:rPr>
        <w:t>主任技術者に</w:t>
      </w:r>
      <w:r w:rsidR="003F51A6" w:rsidRPr="00655260">
        <w:rPr>
          <w:rFonts w:asciiTheme="minorEastAsia" w:hAnsiTheme="minorEastAsia" w:cs="俵俽俹僑僔僢僋-WinCharSetFFFF-H" w:hint="eastAsia"/>
          <w:color w:val="000000" w:themeColor="text1"/>
          <w:kern w:val="0"/>
          <w:szCs w:val="21"/>
        </w:rPr>
        <w:t>代</w:t>
      </w:r>
      <w:r w:rsidR="00672F4E" w:rsidRPr="00655260">
        <w:rPr>
          <w:rFonts w:asciiTheme="minorEastAsia" w:hAnsiTheme="minorEastAsia" w:cs="俵俽俹僑僔僢僋-WinCharSetFFFF-H" w:hint="eastAsia"/>
          <w:color w:val="000000" w:themeColor="text1"/>
          <w:kern w:val="0"/>
          <w:szCs w:val="21"/>
        </w:rPr>
        <w:t>えて置かれるもの</w:t>
      </w:r>
    </w:p>
    <w:p w14:paraId="70DB1D15" w14:textId="77777777" w:rsidR="00D532DA" w:rsidRPr="00655260" w:rsidRDefault="00D532DA" w:rsidP="00D55DB6">
      <w:pPr>
        <w:rPr>
          <w:rFonts w:asciiTheme="minorEastAsia" w:hAnsiTheme="minorEastAsia"/>
          <w:color w:val="000000" w:themeColor="text1"/>
          <w:szCs w:val="21"/>
        </w:rPr>
      </w:pPr>
    </w:p>
    <w:p w14:paraId="20F7ADEF" w14:textId="77777777" w:rsidR="00D532DA" w:rsidRPr="00655260" w:rsidRDefault="00D532DA" w:rsidP="00D55DB6">
      <w:pPr>
        <w:rPr>
          <w:rFonts w:asciiTheme="minorEastAsia" w:hAnsiTheme="minorEastAsia" w:cs="MS-PGothic"/>
          <w:color w:val="000000" w:themeColor="text1"/>
          <w:kern w:val="0"/>
          <w:szCs w:val="21"/>
        </w:rPr>
      </w:pPr>
      <w:r w:rsidRPr="00655260">
        <w:rPr>
          <w:rFonts w:asciiTheme="minorEastAsia" w:hAnsiTheme="minorEastAsia" w:cs="MS-PGothic" w:hint="eastAsia"/>
          <w:color w:val="000000" w:themeColor="text1"/>
          <w:kern w:val="0"/>
          <w:szCs w:val="21"/>
        </w:rPr>
        <w:t>・営業所の専任技術者とは</w:t>
      </w:r>
    </w:p>
    <w:p w14:paraId="58D874AD" w14:textId="77777777" w:rsidR="00D532DA" w:rsidRPr="00655260" w:rsidRDefault="00D532DA" w:rsidP="00D532DA">
      <w:pPr>
        <w:autoSpaceDE w:val="0"/>
        <w:autoSpaceDN w:val="0"/>
        <w:adjustRightInd w:val="0"/>
        <w:ind w:leftChars="100" w:left="210" w:firstLineChars="100" w:firstLine="210"/>
        <w:jc w:val="left"/>
        <w:rPr>
          <w:rFonts w:asciiTheme="minorEastAsia" w:hAnsiTheme="minorEastAsia" w:cs="MS-PGothic"/>
          <w:kern w:val="0"/>
          <w:szCs w:val="21"/>
        </w:rPr>
      </w:pPr>
      <w:r w:rsidRPr="00655260">
        <w:rPr>
          <w:rFonts w:asciiTheme="minorEastAsia" w:hAnsiTheme="minorEastAsia" w:cs="MS-PGothic" w:hint="eastAsia"/>
          <w:kern w:val="0"/>
          <w:szCs w:val="21"/>
        </w:rPr>
        <w:t>請負契約の締結にあたり技術的なサポート（工法の検討</w:t>
      </w:r>
      <w:r w:rsidR="00F87268" w:rsidRPr="00655260">
        <w:rPr>
          <w:rFonts w:asciiTheme="minorEastAsia" w:hAnsiTheme="minorEastAsia" w:cs="MS-PGothic" w:hint="eastAsia"/>
          <w:kern w:val="0"/>
          <w:szCs w:val="21"/>
        </w:rPr>
        <w:t>，</w:t>
      </w:r>
      <w:r w:rsidRPr="00655260">
        <w:rPr>
          <w:rFonts w:asciiTheme="minorEastAsia" w:hAnsiTheme="minorEastAsia" w:cs="MS-PGothic" w:hint="eastAsia"/>
          <w:kern w:val="0"/>
          <w:szCs w:val="21"/>
        </w:rPr>
        <w:t>注文者への技術的な説明</w:t>
      </w:r>
      <w:r w:rsidR="00F87268" w:rsidRPr="00655260">
        <w:rPr>
          <w:rFonts w:asciiTheme="minorEastAsia" w:hAnsiTheme="minorEastAsia" w:cs="MS-PGothic" w:hint="eastAsia"/>
          <w:kern w:val="0"/>
          <w:szCs w:val="21"/>
        </w:rPr>
        <w:t>，</w:t>
      </w:r>
      <w:r w:rsidRPr="00655260">
        <w:rPr>
          <w:rFonts w:asciiTheme="minorEastAsia" w:hAnsiTheme="minorEastAsia" w:cs="MS-PGothic" w:hint="eastAsia"/>
          <w:kern w:val="0"/>
          <w:szCs w:val="21"/>
        </w:rPr>
        <w:t>見積等）を行う</w:t>
      </w:r>
      <w:r w:rsidR="006C1DCF" w:rsidRPr="00655260">
        <w:rPr>
          <w:rFonts w:asciiTheme="minorEastAsia" w:hAnsiTheme="minorEastAsia" w:cs="MS-PGothic" w:hint="eastAsia"/>
          <w:kern w:val="0"/>
          <w:szCs w:val="21"/>
        </w:rPr>
        <w:t>もの</w:t>
      </w:r>
    </w:p>
    <w:p w14:paraId="0300FC4D" w14:textId="77777777" w:rsidR="00872ED2" w:rsidRPr="00655260" w:rsidRDefault="00872ED2">
      <w:pPr>
        <w:rPr>
          <w:rFonts w:asciiTheme="minorEastAsia" w:hAnsiTheme="minorEastAsia"/>
          <w:color w:val="000000" w:themeColor="text1"/>
          <w:szCs w:val="21"/>
        </w:rPr>
      </w:pPr>
    </w:p>
    <w:p w14:paraId="57DBB537" w14:textId="77777777" w:rsidR="003F51A6" w:rsidRPr="00655260" w:rsidRDefault="003F51A6" w:rsidP="00D60AD2">
      <w:pPr>
        <w:autoSpaceDE w:val="0"/>
        <w:autoSpaceDN w:val="0"/>
        <w:adjustRightInd w:val="0"/>
        <w:jc w:val="left"/>
        <w:rPr>
          <w:rFonts w:asciiTheme="minorEastAsia" w:hAnsiTheme="minorEastAsia"/>
          <w:color w:val="000000" w:themeColor="text1"/>
          <w:szCs w:val="21"/>
        </w:rPr>
      </w:pPr>
    </w:p>
    <w:sectPr w:rsidR="003F51A6" w:rsidRPr="00655260" w:rsidSect="00763CC8">
      <w:footerReference w:type="default" r:id="rId7"/>
      <w:pgSz w:w="11906" w:h="16838" w:code="9"/>
      <w:pgMar w:top="1701" w:right="85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0BE1" w14:textId="77777777" w:rsidR="00672F4E" w:rsidRDefault="00672F4E" w:rsidP="00672F4E">
      <w:r>
        <w:separator/>
      </w:r>
    </w:p>
  </w:endnote>
  <w:endnote w:type="continuationSeparator" w:id="0">
    <w:p w14:paraId="1F37B0DD" w14:textId="77777777" w:rsidR="00672F4E" w:rsidRDefault="00672F4E" w:rsidP="0067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0"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俵俽俹僑僔僢僋-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522064"/>
      <w:docPartObj>
        <w:docPartGallery w:val="Page Numbers (Bottom of Page)"/>
        <w:docPartUnique/>
      </w:docPartObj>
    </w:sdtPr>
    <w:sdtEndPr/>
    <w:sdtContent>
      <w:sdt>
        <w:sdtPr>
          <w:id w:val="-1669238322"/>
          <w:docPartObj>
            <w:docPartGallery w:val="Page Numbers (Top of Page)"/>
            <w:docPartUnique/>
          </w:docPartObj>
        </w:sdtPr>
        <w:sdtEndPr/>
        <w:sdtContent>
          <w:p w14:paraId="387B1C22" w14:textId="77777777" w:rsidR="00763CC8" w:rsidRDefault="00763CC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26C14">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26C14">
              <w:rPr>
                <w:b/>
                <w:bCs/>
                <w:noProof/>
              </w:rPr>
              <w:t>4</w:t>
            </w:r>
            <w:r>
              <w:rPr>
                <w:b/>
                <w:bCs/>
                <w:sz w:val="24"/>
                <w:szCs w:val="24"/>
              </w:rPr>
              <w:fldChar w:fldCharType="end"/>
            </w:r>
          </w:p>
        </w:sdtContent>
      </w:sdt>
    </w:sdtContent>
  </w:sdt>
  <w:p w14:paraId="65F30C5B" w14:textId="77777777" w:rsidR="00763CC8" w:rsidRDefault="00763C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E466" w14:textId="77777777" w:rsidR="00672F4E" w:rsidRDefault="00672F4E" w:rsidP="00672F4E">
      <w:r>
        <w:separator/>
      </w:r>
    </w:p>
  </w:footnote>
  <w:footnote w:type="continuationSeparator" w:id="0">
    <w:p w14:paraId="539985FB" w14:textId="77777777" w:rsidR="00672F4E" w:rsidRDefault="00672F4E" w:rsidP="00672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98E"/>
    <w:rsid w:val="00053127"/>
    <w:rsid w:val="00081B3E"/>
    <w:rsid w:val="00180634"/>
    <w:rsid w:val="00186576"/>
    <w:rsid w:val="001A51C0"/>
    <w:rsid w:val="001B267F"/>
    <w:rsid w:val="001E5A6D"/>
    <w:rsid w:val="00255816"/>
    <w:rsid w:val="00293537"/>
    <w:rsid w:val="002B5C04"/>
    <w:rsid w:val="002D4251"/>
    <w:rsid w:val="003108AF"/>
    <w:rsid w:val="0034549A"/>
    <w:rsid w:val="0035458C"/>
    <w:rsid w:val="00383CC9"/>
    <w:rsid w:val="003D4851"/>
    <w:rsid w:val="003E6B93"/>
    <w:rsid w:val="003F51A6"/>
    <w:rsid w:val="00426563"/>
    <w:rsid w:val="004340B2"/>
    <w:rsid w:val="004521A1"/>
    <w:rsid w:val="00455265"/>
    <w:rsid w:val="0045698E"/>
    <w:rsid w:val="004A0675"/>
    <w:rsid w:val="005017A2"/>
    <w:rsid w:val="00510A12"/>
    <w:rsid w:val="005A3200"/>
    <w:rsid w:val="005D2C98"/>
    <w:rsid w:val="005E50D8"/>
    <w:rsid w:val="005F6411"/>
    <w:rsid w:val="00626C14"/>
    <w:rsid w:val="006431FF"/>
    <w:rsid w:val="00655260"/>
    <w:rsid w:val="0066623E"/>
    <w:rsid w:val="00672F4E"/>
    <w:rsid w:val="0067459C"/>
    <w:rsid w:val="006C1DCF"/>
    <w:rsid w:val="006D7938"/>
    <w:rsid w:val="00716A90"/>
    <w:rsid w:val="00741E19"/>
    <w:rsid w:val="00763CC8"/>
    <w:rsid w:val="0077324B"/>
    <w:rsid w:val="007B2130"/>
    <w:rsid w:val="007F0722"/>
    <w:rsid w:val="008539DC"/>
    <w:rsid w:val="00860F7A"/>
    <w:rsid w:val="00872ED2"/>
    <w:rsid w:val="008A6A01"/>
    <w:rsid w:val="008D506F"/>
    <w:rsid w:val="00937265"/>
    <w:rsid w:val="0099539F"/>
    <w:rsid w:val="00A02FD3"/>
    <w:rsid w:val="00A51953"/>
    <w:rsid w:val="00A61DD0"/>
    <w:rsid w:val="00A75CD4"/>
    <w:rsid w:val="00AB48E5"/>
    <w:rsid w:val="00AB4F3E"/>
    <w:rsid w:val="00B420BE"/>
    <w:rsid w:val="00B665AA"/>
    <w:rsid w:val="00B97769"/>
    <w:rsid w:val="00BB0B47"/>
    <w:rsid w:val="00BC0C8D"/>
    <w:rsid w:val="00BE247E"/>
    <w:rsid w:val="00CA26F3"/>
    <w:rsid w:val="00CB337F"/>
    <w:rsid w:val="00D01212"/>
    <w:rsid w:val="00D4026C"/>
    <w:rsid w:val="00D532DA"/>
    <w:rsid w:val="00D55DB6"/>
    <w:rsid w:val="00D60AD2"/>
    <w:rsid w:val="00D86C72"/>
    <w:rsid w:val="00DC0C90"/>
    <w:rsid w:val="00E26138"/>
    <w:rsid w:val="00EB3CA0"/>
    <w:rsid w:val="00ED1449"/>
    <w:rsid w:val="00ED19C9"/>
    <w:rsid w:val="00EE3B01"/>
    <w:rsid w:val="00EF013F"/>
    <w:rsid w:val="00F73A83"/>
    <w:rsid w:val="00F87268"/>
    <w:rsid w:val="00F87F7E"/>
    <w:rsid w:val="00FC0063"/>
    <w:rsid w:val="00FE3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E80A61"/>
  <w15:docId w15:val="{1012CDAC-05DF-4F1D-BC88-DE20E96F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F4E"/>
    <w:pPr>
      <w:tabs>
        <w:tab w:val="center" w:pos="4252"/>
        <w:tab w:val="right" w:pos="8504"/>
      </w:tabs>
      <w:snapToGrid w:val="0"/>
    </w:pPr>
  </w:style>
  <w:style w:type="character" w:customStyle="1" w:styleId="a4">
    <w:name w:val="ヘッダー (文字)"/>
    <w:basedOn w:val="a0"/>
    <w:link w:val="a3"/>
    <w:uiPriority w:val="99"/>
    <w:rsid w:val="00672F4E"/>
  </w:style>
  <w:style w:type="paragraph" w:styleId="a5">
    <w:name w:val="footer"/>
    <w:basedOn w:val="a"/>
    <w:link w:val="a6"/>
    <w:uiPriority w:val="99"/>
    <w:unhideWhenUsed/>
    <w:rsid w:val="00672F4E"/>
    <w:pPr>
      <w:tabs>
        <w:tab w:val="center" w:pos="4252"/>
        <w:tab w:val="right" w:pos="8504"/>
      </w:tabs>
      <w:snapToGrid w:val="0"/>
    </w:pPr>
  </w:style>
  <w:style w:type="character" w:customStyle="1" w:styleId="a6">
    <w:name w:val="フッター (文字)"/>
    <w:basedOn w:val="a0"/>
    <w:link w:val="a5"/>
    <w:uiPriority w:val="99"/>
    <w:rsid w:val="00672F4E"/>
  </w:style>
  <w:style w:type="table" w:styleId="a7">
    <w:name w:val="Table Grid"/>
    <w:basedOn w:val="a1"/>
    <w:uiPriority w:val="59"/>
    <w:rsid w:val="0018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6A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6A0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A6A01"/>
  </w:style>
  <w:style w:type="character" w:customStyle="1" w:styleId="ab">
    <w:name w:val="日付 (文字)"/>
    <w:basedOn w:val="a0"/>
    <w:link w:val="aa"/>
    <w:uiPriority w:val="99"/>
    <w:semiHidden/>
    <w:rsid w:val="008A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0420">
      <w:bodyDiv w:val="1"/>
      <w:marLeft w:val="0"/>
      <w:marRight w:val="0"/>
      <w:marTop w:val="0"/>
      <w:marBottom w:val="0"/>
      <w:divBdr>
        <w:top w:val="none" w:sz="0" w:space="0" w:color="auto"/>
        <w:left w:val="none" w:sz="0" w:space="0" w:color="auto"/>
        <w:bottom w:val="none" w:sz="0" w:space="0" w:color="auto"/>
        <w:right w:val="none" w:sz="0" w:space="0" w:color="auto"/>
      </w:divBdr>
      <w:divsChild>
        <w:div w:id="1005133697">
          <w:marLeft w:val="-3075"/>
          <w:marRight w:val="0"/>
          <w:marTop w:val="0"/>
          <w:marBottom w:val="0"/>
          <w:divBdr>
            <w:top w:val="none" w:sz="0" w:space="0" w:color="auto"/>
            <w:left w:val="none" w:sz="0" w:space="0" w:color="auto"/>
            <w:bottom w:val="none" w:sz="0" w:space="0" w:color="auto"/>
            <w:right w:val="none" w:sz="0" w:space="0" w:color="auto"/>
          </w:divBdr>
          <w:divsChild>
            <w:div w:id="2073044195">
              <w:marLeft w:val="3075"/>
              <w:marRight w:val="0"/>
              <w:marTop w:val="0"/>
              <w:marBottom w:val="0"/>
              <w:divBdr>
                <w:top w:val="none" w:sz="0" w:space="0" w:color="auto"/>
                <w:left w:val="none" w:sz="0" w:space="0" w:color="auto"/>
                <w:bottom w:val="none" w:sz="0" w:space="0" w:color="auto"/>
                <w:right w:val="none" w:sz="0" w:space="0" w:color="auto"/>
              </w:divBdr>
              <w:divsChild>
                <w:div w:id="93596011">
                  <w:marLeft w:val="0"/>
                  <w:marRight w:val="0"/>
                  <w:marTop w:val="0"/>
                  <w:marBottom w:val="375"/>
                  <w:divBdr>
                    <w:top w:val="none" w:sz="0" w:space="0" w:color="auto"/>
                    <w:left w:val="none" w:sz="0" w:space="0" w:color="auto"/>
                    <w:bottom w:val="none" w:sz="0" w:space="0" w:color="auto"/>
                    <w:right w:val="none" w:sz="0" w:space="0" w:color="auto"/>
                  </w:divBdr>
                  <w:divsChild>
                    <w:div w:id="948857551">
                      <w:marLeft w:val="0"/>
                      <w:marRight w:val="0"/>
                      <w:marTop w:val="0"/>
                      <w:marBottom w:val="0"/>
                      <w:divBdr>
                        <w:top w:val="none" w:sz="0" w:space="0" w:color="auto"/>
                        <w:left w:val="none" w:sz="0" w:space="0" w:color="auto"/>
                        <w:bottom w:val="none" w:sz="0" w:space="0" w:color="auto"/>
                        <w:right w:val="none" w:sz="0" w:space="0" w:color="auto"/>
                      </w:divBdr>
                    </w:div>
                    <w:div w:id="749620615">
                      <w:marLeft w:val="0"/>
                      <w:marRight w:val="0"/>
                      <w:marTop w:val="0"/>
                      <w:marBottom w:val="0"/>
                      <w:divBdr>
                        <w:top w:val="none" w:sz="0" w:space="0" w:color="auto"/>
                        <w:left w:val="none" w:sz="0" w:space="0" w:color="auto"/>
                        <w:bottom w:val="none" w:sz="0" w:space="0" w:color="auto"/>
                        <w:right w:val="none" w:sz="0" w:space="0" w:color="auto"/>
                      </w:divBdr>
                    </w:div>
                    <w:div w:id="1322925156">
                      <w:marLeft w:val="0"/>
                      <w:marRight w:val="0"/>
                      <w:marTop w:val="0"/>
                      <w:marBottom w:val="0"/>
                      <w:divBdr>
                        <w:top w:val="none" w:sz="0" w:space="0" w:color="auto"/>
                        <w:left w:val="none" w:sz="0" w:space="0" w:color="auto"/>
                        <w:bottom w:val="none" w:sz="0" w:space="0" w:color="auto"/>
                        <w:right w:val="none" w:sz="0" w:space="0" w:color="auto"/>
                      </w:divBdr>
                    </w:div>
                    <w:div w:id="1862470722">
                      <w:marLeft w:val="0"/>
                      <w:marRight w:val="0"/>
                      <w:marTop w:val="0"/>
                      <w:marBottom w:val="0"/>
                      <w:divBdr>
                        <w:top w:val="none" w:sz="0" w:space="0" w:color="auto"/>
                        <w:left w:val="none" w:sz="0" w:space="0" w:color="auto"/>
                        <w:bottom w:val="none" w:sz="0" w:space="0" w:color="auto"/>
                        <w:right w:val="none" w:sz="0" w:space="0" w:color="auto"/>
                      </w:divBdr>
                    </w:div>
                    <w:div w:id="1227256744">
                      <w:marLeft w:val="0"/>
                      <w:marRight w:val="0"/>
                      <w:marTop w:val="0"/>
                      <w:marBottom w:val="0"/>
                      <w:divBdr>
                        <w:top w:val="none" w:sz="0" w:space="0" w:color="auto"/>
                        <w:left w:val="none" w:sz="0" w:space="0" w:color="auto"/>
                        <w:bottom w:val="none" w:sz="0" w:space="0" w:color="auto"/>
                        <w:right w:val="none" w:sz="0" w:space="0" w:color="auto"/>
                      </w:divBdr>
                    </w:div>
                    <w:div w:id="557207963">
                      <w:marLeft w:val="0"/>
                      <w:marRight w:val="0"/>
                      <w:marTop w:val="0"/>
                      <w:marBottom w:val="0"/>
                      <w:divBdr>
                        <w:top w:val="none" w:sz="0" w:space="0" w:color="auto"/>
                        <w:left w:val="none" w:sz="0" w:space="0" w:color="auto"/>
                        <w:bottom w:val="none" w:sz="0" w:space="0" w:color="auto"/>
                        <w:right w:val="none" w:sz="0" w:space="0" w:color="auto"/>
                      </w:divBdr>
                    </w:div>
                    <w:div w:id="11081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7D0A-E934-4184-B936-EFE70CA1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海田町</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海田町</dc:creator>
  <cp:revision>48</cp:revision>
  <cp:lastPrinted>2017-03-14T04:10:00Z</cp:lastPrinted>
  <dcterms:created xsi:type="dcterms:W3CDTF">2017-03-13T08:26:00Z</dcterms:created>
  <dcterms:modified xsi:type="dcterms:W3CDTF">2024-09-27T08:27:00Z</dcterms:modified>
</cp:coreProperties>
</file>