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5AB" w:rsidRPr="004205AB" w:rsidRDefault="004205AB" w:rsidP="004205AB">
      <w:pPr>
        <w:jc w:val="center"/>
        <w:rPr>
          <w:rFonts w:ascii="ＭＳ Ｐゴシック" w:eastAsia="ＭＳ Ｐゴシック" w:hAnsi="ＭＳ Ｐゴシック"/>
          <w:b/>
          <w:sz w:val="28"/>
          <w:szCs w:val="28"/>
          <w:u w:val="double"/>
          <w:bdr w:val="single" w:sz="4" w:space="0" w:color="auto"/>
        </w:rPr>
      </w:pPr>
      <w:r w:rsidRPr="004205AB">
        <w:rPr>
          <w:rFonts w:ascii="ＭＳ Ｐゴシック" w:eastAsia="ＭＳ Ｐゴシック" w:hAnsi="ＭＳ Ｐゴシック" w:hint="eastAsia"/>
          <w:b/>
          <w:sz w:val="28"/>
          <w:szCs w:val="28"/>
          <w:u w:val="double"/>
          <w:bdr w:val="single" w:sz="4" w:space="0" w:color="auto"/>
          <w:shd w:val="pct15" w:color="auto" w:fill="FFFFFF"/>
        </w:rPr>
        <w:t>※　入札当日車で来庁される場合は，海田公民館の駐車場を利用してください。</w:t>
      </w:r>
    </w:p>
    <w:p w:rsidR="001943BD" w:rsidRDefault="004205AB" w:rsidP="004205AB">
      <w:pPr>
        <w:kinsoku w:val="0"/>
        <w:wordWrap w:val="0"/>
        <w:overflowPunct w:val="0"/>
        <w:spacing w:line="419" w:lineRule="exact"/>
        <w:ind w:firstLineChars="300" w:firstLine="642"/>
      </w:pPr>
      <w:r w:rsidRPr="004850E0">
        <w:rPr>
          <w:rFonts w:ascii="ＭＳ ゴシック" w:eastAsia="ＭＳ ゴシック" w:hAnsi="ＭＳ ゴシック" w:hint="eastAsia"/>
          <w:color w:val="FF0000"/>
          <w:u w:val="wave"/>
        </w:rPr>
        <w:t>※指名通知書に記載された入札執行の時間の１０分前には役場３階へお越しください。</w:t>
      </w:r>
      <w:r>
        <w:rPr>
          <w:rFonts w:hint="eastAsia"/>
        </w:rPr>
        <w:t xml:space="preserve">　　　　　　　　　　　</w:t>
      </w:r>
      <w:r>
        <w:rPr>
          <w:rFonts w:hint="eastAsia"/>
          <w:spacing w:val="5"/>
          <w:w w:val="200"/>
        </w:rPr>
        <w:t>見積合わせ</w:t>
      </w:r>
      <w:r w:rsidR="001943BD">
        <w:rPr>
          <w:rFonts w:hint="eastAsia"/>
          <w:spacing w:val="5"/>
          <w:w w:val="200"/>
        </w:rPr>
        <w:t>に関する注意事項</w:t>
      </w:r>
    </w:p>
    <w:p w:rsidR="001943BD" w:rsidRDefault="001943BD">
      <w:pPr>
        <w:kinsoku w:val="0"/>
        <w:wordWrap w:val="0"/>
        <w:overflowPunct w:val="0"/>
        <w:spacing w:line="419" w:lineRule="exact"/>
        <w:rPr>
          <w:b/>
        </w:rPr>
      </w:pPr>
      <w:r>
        <w:rPr>
          <w:rFonts w:hint="eastAsia"/>
          <w:b/>
        </w:rPr>
        <w:t>１　入札に関する事項</w:t>
      </w:r>
    </w:p>
    <w:p w:rsidR="001943BD" w:rsidRDefault="001943BD">
      <w:pPr>
        <w:kinsoku w:val="0"/>
        <w:wordWrap w:val="0"/>
        <w:overflowPunct w:val="0"/>
        <w:spacing w:line="419" w:lineRule="exact"/>
      </w:pPr>
      <w:r>
        <w:rPr>
          <w:rFonts w:hint="eastAsia"/>
        </w:rPr>
        <w:t xml:space="preserve">　⑴　工事等の執行</w:t>
      </w:r>
    </w:p>
    <w:p w:rsidR="001943BD" w:rsidRDefault="001943BD">
      <w:pPr>
        <w:kinsoku w:val="0"/>
        <w:wordWrap w:val="0"/>
        <w:overflowPunct w:val="0"/>
        <w:spacing w:line="419" w:lineRule="exact"/>
      </w:pPr>
      <w:r>
        <w:rPr>
          <w:rFonts w:hint="eastAsia"/>
        </w:rPr>
        <w:t xml:space="preserve">　　　本工事等は</w:t>
      </w:r>
      <w:r w:rsidR="0044277C">
        <w:rPr>
          <w:rFonts w:hint="eastAsia"/>
        </w:rPr>
        <w:t>，</w:t>
      </w:r>
      <w:r>
        <w:rPr>
          <w:rFonts w:hint="eastAsia"/>
        </w:rPr>
        <w:t>海田町財務規則</w:t>
      </w:r>
      <w:r w:rsidR="0044277C">
        <w:rPr>
          <w:rFonts w:hint="eastAsia"/>
        </w:rPr>
        <w:t>，</w:t>
      </w:r>
      <w:r>
        <w:rPr>
          <w:rFonts w:hint="eastAsia"/>
        </w:rPr>
        <w:t>海田町工事執行規則等により執行します。</w:t>
      </w:r>
    </w:p>
    <w:p w:rsidR="001943BD" w:rsidRDefault="001943BD">
      <w:pPr>
        <w:kinsoku w:val="0"/>
        <w:wordWrap w:val="0"/>
        <w:overflowPunct w:val="0"/>
        <w:spacing w:line="209" w:lineRule="exact"/>
      </w:pPr>
      <w:r>
        <w:rPr>
          <w:rFonts w:hint="eastAsia"/>
        </w:rPr>
        <w:t xml:space="preserve">　</w:t>
      </w:r>
    </w:p>
    <w:p w:rsidR="001943BD" w:rsidRDefault="004205AB">
      <w:pPr>
        <w:kinsoku w:val="0"/>
        <w:wordWrap w:val="0"/>
        <w:overflowPunct w:val="0"/>
        <w:spacing w:line="209" w:lineRule="exact"/>
      </w:pPr>
      <w:r>
        <w:rPr>
          <w:rFonts w:hint="eastAsia"/>
        </w:rPr>
        <w:t xml:space="preserve">　⑵　見積書提示の</w:t>
      </w:r>
      <w:r w:rsidR="001943BD">
        <w:rPr>
          <w:rFonts w:hint="eastAsia"/>
        </w:rPr>
        <w:t>回数等</w:t>
      </w:r>
    </w:p>
    <w:p w:rsidR="001943BD" w:rsidRPr="00B7390B" w:rsidRDefault="001943BD">
      <w:pPr>
        <w:kinsoku w:val="0"/>
        <w:wordWrap w:val="0"/>
        <w:overflowPunct w:val="0"/>
        <w:spacing w:line="419" w:lineRule="exact"/>
        <w:rPr>
          <w:b/>
          <w:sz w:val="26"/>
          <w:szCs w:val="26"/>
          <w:u w:val="double"/>
        </w:rPr>
      </w:pPr>
      <w:r>
        <w:rPr>
          <w:rFonts w:hint="eastAsia"/>
        </w:rPr>
        <w:t xml:space="preserve">　　　</w:t>
      </w:r>
      <w:r w:rsidR="00B7390B" w:rsidRPr="00B7390B">
        <w:rPr>
          <w:rFonts w:hint="eastAsia"/>
          <w:b/>
          <w:sz w:val="26"/>
          <w:szCs w:val="26"/>
          <w:u w:val="double"/>
        </w:rPr>
        <w:t>回数の制限はありません。（何回でも行います。）</w:t>
      </w:r>
    </w:p>
    <w:p w:rsidR="001943BD" w:rsidRDefault="001943BD">
      <w:pPr>
        <w:kinsoku w:val="0"/>
        <w:wordWrap w:val="0"/>
        <w:overflowPunct w:val="0"/>
        <w:spacing w:line="419" w:lineRule="exact"/>
      </w:pPr>
      <w:r>
        <w:rPr>
          <w:rFonts w:hint="eastAsia"/>
        </w:rPr>
        <w:t xml:space="preserve">　⑶　公正な入札の確保</w:t>
      </w:r>
    </w:p>
    <w:p w:rsidR="001943BD" w:rsidRDefault="001943BD">
      <w:pPr>
        <w:kinsoku w:val="0"/>
        <w:wordWrap w:val="0"/>
        <w:overflowPunct w:val="0"/>
        <w:spacing w:line="419" w:lineRule="exact"/>
      </w:pPr>
      <w:r>
        <w:rPr>
          <w:rFonts w:hint="eastAsia"/>
        </w:rPr>
        <w:t xml:space="preserve">　　ア　入札参加者は</w:t>
      </w:r>
      <w:r w:rsidR="0044277C">
        <w:rPr>
          <w:rFonts w:hint="eastAsia"/>
        </w:rPr>
        <w:t>，</w:t>
      </w:r>
      <w:r>
        <w:rPr>
          <w:rFonts w:hint="eastAsia"/>
        </w:rPr>
        <w:t>私的独占の禁止及び公正取引の確保に関する法律（昭和２２年法律第５４号）</w:t>
      </w:r>
    </w:p>
    <w:p w:rsidR="001943BD" w:rsidRDefault="001943BD">
      <w:pPr>
        <w:kinsoku w:val="0"/>
        <w:wordWrap w:val="0"/>
        <w:overflowPunct w:val="0"/>
        <w:spacing w:line="419" w:lineRule="exact"/>
      </w:pPr>
      <w:r>
        <w:rPr>
          <w:rFonts w:hint="eastAsia"/>
        </w:rPr>
        <w:t xml:space="preserve">　　　等に抵触する行為を行ってはならない。</w:t>
      </w:r>
    </w:p>
    <w:p w:rsidR="001943BD" w:rsidRDefault="001943BD">
      <w:pPr>
        <w:kinsoku w:val="0"/>
        <w:wordWrap w:val="0"/>
        <w:overflowPunct w:val="0"/>
        <w:spacing w:line="419" w:lineRule="exact"/>
      </w:pPr>
      <w:r>
        <w:rPr>
          <w:rFonts w:hint="eastAsia"/>
        </w:rPr>
        <w:t xml:space="preserve">　　イ　入札参加者は</w:t>
      </w:r>
      <w:r w:rsidR="0044277C">
        <w:rPr>
          <w:rFonts w:hint="eastAsia"/>
        </w:rPr>
        <w:t>，</w:t>
      </w:r>
      <w:r>
        <w:rPr>
          <w:rFonts w:hint="eastAsia"/>
        </w:rPr>
        <w:t>入札に当たっては</w:t>
      </w:r>
      <w:r w:rsidR="0044277C">
        <w:rPr>
          <w:rFonts w:hint="eastAsia"/>
        </w:rPr>
        <w:t>，</w:t>
      </w:r>
      <w:r>
        <w:rPr>
          <w:rFonts w:hint="eastAsia"/>
        </w:rPr>
        <w:t>競争を制限する目的で他の入札参加者と入札価格又は入</w:t>
      </w:r>
    </w:p>
    <w:p w:rsidR="001943BD" w:rsidRDefault="001943BD">
      <w:pPr>
        <w:kinsoku w:val="0"/>
        <w:wordWrap w:val="0"/>
        <w:overflowPunct w:val="0"/>
        <w:spacing w:line="419" w:lineRule="exact"/>
      </w:pPr>
      <w:r>
        <w:rPr>
          <w:rFonts w:hint="eastAsia"/>
        </w:rPr>
        <w:t xml:space="preserve">　　　札意思についていかなる相談も行わず</w:t>
      </w:r>
      <w:r w:rsidR="0044277C">
        <w:rPr>
          <w:rFonts w:hint="eastAsia"/>
        </w:rPr>
        <w:t>，</w:t>
      </w:r>
      <w:r>
        <w:rPr>
          <w:rFonts w:hint="eastAsia"/>
        </w:rPr>
        <w:t>独自に価格を定めなければならない。</w:t>
      </w:r>
    </w:p>
    <w:p w:rsidR="001943BD" w:rsidRDefault="001943BD">
      <w:pPr>
        <w:kinsoku w:val="0"/>
        <w:wordWrap w:val="0"/>
        <w:overflowPunct w:val="0"/>
        <w:spacing w:line="419" w:lineRule="exact"/>
      </w:pPr>
      <w:r>
        <w:rPr>
          <w:rFonts w:hint="eastAsia"/>
        </w:rPr>
        <w:t xml:space="preserve">　　ウ　入札参加者は</w:t>
      </w:r>
      <w:r w:rsidR="0044277C">
        <w:rPr>
          <w:rFonts w:hint="eastAsia"/>
        </w:rPr>
        <w:t>，</w:t>
      </w:r>
      <w:r>
        <w:rPr>
          <w:rFonts w:hint="eastAsia"/>
        </w:rPr>
        <w:t>落札者の決定前に</w:t>
      </w:r>
      <w:r w:rsidR="0044277C">
        <w:rPr>
          <w:rFonts w:hint="eastAsia"/>
        </w:rPr>
        <w:t>，</w:t>
      </w:r>
      <w:r>
        <w:rPr>
          <w:rFonts w:hint="eastAsia"/>
        </w:rPr>
        <w:t>他の入札者に対して入札価格を意図的に開示してはなら</w:t>
      </w:r>
    </w:p>
    <w:p w:rsidR="001943BD" w:rsidRDefault="001943BD">
      <w:pPr>
        <w:kinsoku w:val="0"/>
        <w:wordWrap w:val="0"/>
        <w:overflowPunct w:val="0"/>
        <w:spacing w:line="419" w:lineRule="exact"/>
      </w:pPr>
      <w:r>
        <w:rPr>
          <w:rFonts w:hint="eastAsia"/>
        </w:rPr>
        <w:t xml:space="preserve">　　　ない。</w:t>
      </w:r>
    </w:p>
    <w:p w:rsidR="001943BD" w:rsidRDefault="001943BD">
      <w:pPr>
        <w:kinsoku w:val="0"/>
        <w:wordWrap w:val="0"/>
        <w:overflowPunct w:val="0"/>
        <w:spacing w:line="419" w:lineRule="exact"/>
      </w:pPr>
      <w:r>
        <w:rPr>
          <w:rFonts w:hint="eastAsia"/>
        </w:rPr>
        <w:t xml:space="preserve">　⑷　入札執行上の注意事項</w:t>
      </w:r>
    </w:p>
    <w:p w:rsidR="001943BD" w:rsidRDefault="001943BD">
      <w:pPr>
        <w:kinsoku w:val="0"/>
        <w:wordWrap w:val="0"/>
        <w:overflowPunct w:val="0"/>
        <w:spacing w:line="419" w:lineRule="exact"/>
      </w:pPr>
      <w:r>
        <w:rPr>
          <w:rFonts w:hint="eastAsia"/>
        </w:rPr>
        <w:t xml:space="preserve">　　ア　入札執行中は</w:t>
      </w:r>
      <w:r w:rsidR="0044277C">
        <w:rPr>
          <w:rFonts w:hint="eastAsia"/>
        </w:rPr>
        <w:t>，</w:t>
      </w:r>
      <w:r>
        <w:rPr>
          <w:rFonts w:hint="eastAsia"/>
        </w:rPr>
        <w:t>入札執行者が特に必要と認めた場合を除くほか</w:t>
      </w:r>
      <w:r w:rsidR="0044277C">
        <w:rPr>
          <w:rFonts w:hint="eastAsia"/>
        </w:rPr>
        <w:t>，</w:t>
      </w:r>
      <w:r>
        <w:rPr>
          <w:rFonts w:hint="eastAsia"/>
        </w:rPr>
        <w:t>入札室の出入を禁止します。</w:t>
      </w:r>
    </w:p>
    <w:p w:rsidR="001943BD" w:rsidRDefault="001943BD">
      <w:pPr>
        <w:kinsoku w:val="0"/>
        <w:wordWrap w:val="0"/>
        <w:overflowPunct w:val="0"/>
        <w:spacing w:line="419" w:lineRule="exact"/>
      </w:pPr>
      <w:r>
        <w:rPr>
          <w:rFonts w:hint="eastAsia"/>
        </w:rPr>
        <w:t xml:space="preserve">　　イ　入札執行中は</w:t>
      </w:r>
      <w:r w:rsidR="0044277C">
        <w:rPr>
          <w:rFonts w:hint="eastAsia"/>
        </w:rPr>
        <w:t>，</w:t>
      </w:r>
      <w:r>
        <w:rPr>
          <w:rFonts w:hint="eastAsia"/>
        </w:rPr>
        <w:t>入札者の私語</w:t>
      </w:r>
      <w:r w:rsidR="0044277C">
        <w:rPr>
          <w:rFonts w:hint="eastAsia"/>
        </w:rPr>
        <w:t>，</w:t>
      </w:r>
      <w:r>
        <w:rPr>
          <w:rFonts w:hint="eastAsia"/>
        </w:rPr>
        <w:t>放言等は禁止します。</w:t>
      </w:r>
    </w:p>
    <w:p w:rsidR="001943BD" w:rsidRDefault="001943BD">
      <w:pPr>
        <w:kinsoku w:val="0"/>
        <w:wordWrap w:val="0"/>
        <w:overflowPunct w:val="0"/>
        <w:spacing w:line="419" w:lineRule="exact"/>
      </w:pPr>
      <w:r>
        <w:rPr>
          <w:rFonts w:hint="eastAsia"/>
        </w:rPr>
        <w:t xml:space="preserve">　　ウ　入札室には</w:t>
      </w:r>
      <w:r w:rsidR="0044277C">
        <w:rPr>
          <w:rFonts w:hint="eastAsia"/>
        </w:rPr>
        <w:t>，</w:t>
      </w:r>
      <w:r>
        <w:rPr>
          <w:rFonts w:hint="eastAsia"/>
        </w:rPr>
        <w:t>入札に必要な者以外の入室を禁止します。</w:t>
      </w:r>
    </w:p>
    <w:p w:rsidR="001943BD" w:rsidRDefault="001943BD">
      <w:pPr>
        <w:kinsoku w:val="0"/>
        <w:wordWrap w:val="0"/>
        <w:overflowPunct w:val="0"/>
        <w:spacing w:line="419" w:lineRule="exact"/>
      </w:pPr>
      <w:r>
        <w:rPr>
          <w:rFonts w:hint="eastAsia"/>
        </w:rPr>
        <w:t xml:space="preserve">　　エ　入札書の記載について</w:t>
      </w:r>
      <w:r w:rsidR="0044277C">
        <w:rPr>
          <w:rFonts w:hint="eastAsia"/>
        </w:rPr>
        <w:t>，</w:t>
      </w:r>
      <w:r>
        <w:rPr>
          <w:rFonts w:hint="eastAsia"/>
        </w:rPr>
        <w:t>必要な文字を訂正</w:t>
      </w:r>
      <w:r w:rsidR="0044277C">
        <w:rPr>
          <w:rFonts w:hint="eastAsia"/>
        </w:rPr>
        <w:t>，</w:t>
      </w:r>
      <w:r>
        <w:rPr>
          <w:rFonts w:hint="eastAsia"/>
        </w:rPr>
        <w:t>挿入</w:t>
      </w:r>
      <w:r w:rsidR="0044277C">
        <w:rPr>
          <w:rFonts w:hint="eastAsia"/>
        </w:rPr>
        <w:t>，</w:t>
      </w:r>
      <w:r>
        <w:rPr>
          <w:rFonts w:hint="eastAsia"/>
        </w:rPr>
        <w:t>又は削除したときは</w:t>
      </w:r>
      <w:r w:rsidR="0044277C">
        <w:rPr>
          <w:rFonts w:hint="eastAsia"/>
        </w:rPr>
        <w:t>，</w:t>
      </w:r>
      <w:r>
        <w:rPr>
          <w:rFonts w:hint="eastAsia"/>
        </w:rPr>
        <w:t>その箇所に印を押</w:t>
      </w:r>
    </w:p>
    <w:p w:rsidR="001943BD" w:rsidRDefault="001943BD">
      <w:pPr>
        <w:kinsoku w:val="0"/>
        <w:wordWrap w:val="0"/>
        <w:overflowPunct w:val="0"/>
        <w:spacing w:line="419" w:lineRule="exact"/>
      </w:pPr>
      <w:r>
        <w:rPr>
          <w:rFonts w:hint="eastAsia"/>
        </w:rPr>
        <w:t xml:space="preserve">　　　してください。</w:t>
      </w:r>
    </w:p>
    <w:p w:rsidR="001943BD" w:rsidRDefault="001943BD">
      <w:pPr>
        <w:kinsoku w:val="0"/>
        <w:wordWrap w:val="0"/>
        <w:overflowPunct w:val="0"/>
        <w:spacing w:line="419" w:lineRule="exact"/>
      </w:pPr>
      <w:r>
        <w:rPr>
          <w:rFonts w:hint="eastAsia"/>
        </w:rPr>
        <w:t xml:space="preserve">　　オ　入札者は</w:t>
      </w:r>
      <w:r w:rsidR="0044277C">
        <w:rPr>
          <w:rFonts w:hint="eastAsia"/>
        </w:rPr>
        <w:t>，</w:t>
      </w:r>
      <w:r>
        <w:rPr>
          <w:rFonts w:hint="eastAsia"/>
        </w:rPr>
        <w:t>一旦提出した入札書の書換え</w:t>
      </w:r>
      <w:r w:rsidR="0044277C">
        <w:rPr>
          <w:rFonts w:hint="eastAsia"/>
        </w:rPr>
        <w:t>，</w:t>
      </w:r>
      <w:r>
        <w:rPr>
          <w:rFonts w:hint="eastAsia"/>
        </w:rPr>
        <w:t>引換え</w:t>
      </w:r>
      <w:r w:rsidR="0044277C">
        <w:rPr>
          <w:rFonts w:hint="eastAsia"/>
        </w:rPr>
        <w:t>，</w:t>
      </w:r>
      <w:r>
        <w:rPr>
          <w:rFonts w:hint="eastAsia"/>
        </w:rPr>
        <w:t>又は撤回をすることができません。</w:t>
      </w:r>
    </w:p>
    <w:p w:rsidR="001943BD" w:rsidRDefault="001943BD">
      <w:pPr>
        <w:kinsoku w:val="0"/>
        <w:wordWrap w:val="0"/>
        <w:overflowPunct w:val="0"/>
        <w:spacing w:line="419" w:lineRule="exact"/>
      </w:pPr>
      <w:r>
        <w:rPr>
          <w:rFonts w:hint="eastAsia"/>
        </w:rPr>
        <w:t xml:space="preserve">　⑸　代理入札</w:t>
      </w:r>
    </w:p>
    <w:p w:rsidR="001943BD" w:rsidRPr="00B7390B" w:rsidRDefault="001943BD">
      <w:pPr>
        <w:kinsoku w:val="0"/>
        <w:wordWrap w:val="0"/>
        <w:overflowPunct w:val="0"/>
        <w:spacing w:line="419" w:lineRule="exact"/>
        <w:rPr>
          <w:b/>
          <w:u w:val="double"/>
        </w:rPr>
      </w:pPr>
      <w:r>
        <w:rPr>
          <w:rFonts w:hint="eastAsia"/>
        </w:rPr>
        <w:t xml:space="preserve">　　　</w:t>
      </w:r>
      <w:r w:rsidR="00B7390B" w:rsidRPr="00B7390B">
        <w:rPr>
          <w:rFonts w:hint="eastAsia"/>
          <w:b/>
          <w:u w:val="double"/>
        </w:rPr>
        <w:t>委任状は不要です。</w:t>
      </w:r>
    </w:p>
    <w:p w:rsidR="001943BD" w:rsidRDefault="001943BD">
      <w:pPr>
        <w:kinsoku w:val="0"/>
        <w:wordWrap w:val="0"/>
        <w:overflowPunct w:val="0"/>
        <w:spacing w:line="419" w:lineRule="exact"/>
      </w:pPr>
      <w:r>
        <w:rPr>
          <w:rFonts w:hint="eastAsia"/>
        </w:rPr>
        <w:t xml:space="preserve">　⑹  無効入札に関する事項</w:t>
      </w:r>
    </w:p>
    <w:p w:rsidR="001943BD" w:rsidRDefault="001943BD">
      <w:pPr>
        <w:kinsoku w:val="0"/>
        <w:wordWrap w:val="0"/>
        <w:overflowPunct w:val="0"/>
        <w:spacing w:line="419" w:lineRule="exact"/>
      </w:pPr>
      <w:r>
        <w:rPr>
          <w:rFonts w:hint="eastAsia"/>
        </w:rPr>
        <w:t xml:space="preserve">　  次に該当する場合は</w:t>
      </w:r>
      <w:r w:rsidR="0044277C">
        <w:rPr>
          <w:rFonts w:hint="eastAsia"/>
        </w:rPr>
        <w:t>，</w:t>
      </w:r>
      <w:r>
        <w:rPr>
          <w:rFonts w:hint="eastAsia"/>
        </w:rPr>
        <w:t>その入札を無効とします。</w:t>
      </w:r>
    </w:p>
    <w:p w:rsidR="001943BD" w:rsidRDefault="001943BD">
      <w:pPr>
        <w:kinsoku w:val="0"/>
        <w:wordWrap w:val="0"/>
        <w:overflowPunct w:val="0"/>
        <w:spacing w:line="419" w:lineRule="exact"/>
      </w:pPr>
      <w:r>
        <w:rPr>
          <w:rFonts w:hint="eastAsia"/>
        </w:rPr>
        <w:t xml:space="preserve">　　ア　入札書に記名押印がないもの。</w:t>
      </w:r>
    </w:p>
    <w:p w:rsidR="001943BD" w:rsidRDefault="001943BD">
      <w:pPr>
        <w:kinsoku w:val="0"/>
        <w:wordWrap w:val="0"/>
        <w:overflowPunct w:val="0"/>
        <w:spacing w:line="419" w:lineRule="exact"/>
      </w:pPr>
      <w:r>
        <w:rPr>
          <w:rFonts w:hint="eastAsia"/>
        </w:rPr>
        <w:t xml:space="preserve">　　イ　入札に参加する者に必要な資格のない者が入札したとき。</w:t>
      </w:r>
    </w:p>
    <w:p w:rsidR="001943BD" w:rsidRDefault="001943BD">
      <w:pPr>
        <w:kinsoku w:val="0"/>
        <w:wordWrap w:val="0"/>
        <w:overflowPunct w:val="0"/>
        <w:spacing w:line="419" w:lineRule="exact"/>
      </w:pPr>
      <w:r>
        <w:rPr>
          <w:rFonts w:hint="eastAsia"/>
        </w:rPr>
        <w:t xml:space="preserve">　　ウ　入札が取消すことができる無能力者の意思表示であるとき。</w:t>
      </w:r>
    </w:p>
    <w:p w:rsidR="001943BD" w:rsidRDefault="001943BD">
      <w:pPr>
        <w:kinsoku w:val="0"/>
        <w:wordWrap w:val="0"/>
        <w:overflowPunct w:val="0"/>
        <w:spacing w:line="419" w:lineRule="exact"/>
      </w:pPr>
      <w:r>
        <w:rPr>
          <w:rFonts w:hint="eastAsia"/>
        </w:rPr>
        <w:t xml:space="preserve">　　エ　同一事項の入札について</w:t>
      </w:r>
      <w:r w:rsidR="0044277C">
        <w:rPr>
          <w:rFonts w:hint="eastAsia"/>
        </w:rPr>
        <w:t>，</w:t>
      </w:r>
      <w:r>
        <w:rPr>
          <w:rFonts w:hint="eastAsia"/>
        </w:rPr>
        <w:t>二以上の入札をしたとき。</w:t>
      </w:r>
    </w:p>
    <w:p w:rsidR="001943BD" w:rsidRDefault="001943BD">
      <w:pPr>
        <w:kinsoku w:val="0"/>
        <w:wordWrap w:val="0"/>
        <w:overflowPunct w:val="0"/>
        <w:spacing w:line="419" w:lineRule="exact"/>
      </w:pPr>
      <w:r>
        <w:rPr>
          <w:rFonts w:hint="eastAsia"/>
        </w:rPr>
        <w:t xml:space="preserve">　　オ　同一事項の入札について</w:t>
      </w:r>
      <w:r w:rsidR="0044277C">
        <w:rPr>
          <w:rFonts w:hint="eastAsia"/>
        </w:rPr>
        <w:t>，</w:t>
      </w:r>
      <w:r>
        <w:rPr>
          <w:rFonts w:hint="eastAsia"/>
        </w:rPr>
        <w:t>他人の代理を兼ね</w:t>
      </w:r>
      <w:r w:rsidR="0044277C">
        <w:rPr>
          <w:rFonts w:hint="eastAsia"/>
        </w:rPr>
        <w:t>，</w:t>
      </w:r>
      <w:r>
        <w:rPr>
          <w:rFonts w:hint="eastAsia"/>
        </w:rPr>
        <w:t>又は二以上を代理して入札したとき。</w:t>
      </w:r>
    </w:p>
    <w:p w:rsidR="001943BD" w:rsidRDefault="001943BD">
      <w:pPr>
        <w:kinsoku w:val="0"/>
        <w:wordWrap w:val="0"/>
        <w:overflowPunct w:val="0"/>
        <w:spacing w:line="419" w:lineRule="exact"/>
      </w:pPr>
      <w:r>
        <w:rPr>
          <w:rFonts w:hint="eastAsia"/>
        </w:rPr>
        <w:t xml:space="preserve">　　カ　金額を訂正した入札</w:t>
      </w:r>
    </w:p>
    <w:p w:rsidR="001943BD" w:rsidRDefault="001943BD">
      <w:pPr>
        <w:kinsoku w:val="0"/>
        <w:wordWrap w:val="0"/>
        <w:overflowPunct w:val="0"/>
        <w:spacing w:line="419" w:lineRule="exact"/>
      </w:pPr>
      <w:r>
        <w:rPr>
          <w:rFonts w:hint="eastAsia"/>
        </w:rPr>
        <w:t xml:space="preserve">　　キ　二以上の金額を表示した入札。</w:t>
      </w:r>
    </w:p>
    <w:p w:rsidR="001943BD" w:rsidRDefault="001943BD">
      <w:pPr>
        <w:kinsoku w:val="0"/>
        <w:wordWrap w:val="0"/>
        <w:overflowPunct w:val="0"/>
        <w:spacing w:line="419" w:lineRule="exact"/>
      </w:pPr>
      <w:r>
        <w:rPr>
          <w:rFonts w:hint="eastAsia"/>
        </w:rPr>
        <w:t xml:space="preserve">　　ク　入札者が連合して入札したとき</w:t>
      </w:r>
      <w:r w:rsidR="0044277C">
        <w:rPr>
          <w:rFonts w:hint="eastAsia"/>
        </w:rPr>
        <w:t>，</w:t>
      </w:r>
      <w:r>
        <w:rPr>
          <w:rFonts w:hint="eastAsia"/>
        </w:rPr>
        <w:t>その他入札に際して不正の行為があったとき。</w:t>
      </w:r>
    </w:p>
    <w:p w:rsidR="001943BD" w:rsidRDefault="001943BD">
      <w:pPr>
        <w:kinsoku w:val="0"/>
        <w:wordWrap w:val="0"/>
        <w:overflowPunct w:val="0"/>
        <w:spacing w:line="419" w:lineRule="exact"/>
      </w:pPr>
      <w:r>
        <w:rPr>
          <w:rFonts w:hint="eastAsia"/>
        </w:rPr>
        <w:t xml:space="preserve">　　ケ　必要な記載事項を確認出来ない入札をしたとき。</w:t>
      </w:r>
    </w:p>
    <w:p w:rsidR="001943BD" w:rsidRDefault="001943BD">
      <w:pPr>
        <w:kinsoku w:val="0"/>
        <w:wordWrap w:val="0"/>
        <w:overflowPunct w:val="0"/>
        <w:spacing w:line="419" w:lineRule="exact"/>
      </w:pPr>
      <w:r>
        <w:rPr>
          <w:rFonts w:hint="eastAsia"/>
        </w:rPr>
        <w:t xml:space="preserve">　　コ　再度の入札をした場合においてその入札が一であるとき。</w:t>
      </w:r>
    </w:p>
    <w:p w:rsidR="001943BD" w:rsidRDefault="001943BD">
      <w:pPr>
        <w:kinsoku w:val="0"/>
        <w:wordWrap w:val="0"/>
        <w:overflowPunct w:val="0"/>
        <w:spacing w:line="419" w:lineRule="exact"/>
      </w:pPr>
      <w:r>
        <w:rPr>
          <w:rFonts w:hint="eastAsia"/>
        </w:rPr>
        <w:lastRenderedPageBreak/>
        <w:t xml:space="preserve">　　サ　再度入札の際</w:t>
      </w:r>
      <w:r w:rsidR="0044277C">
        <w:rPr>
          <w:rFonts w:hint="eastAsia"/>
        </w:rPr>
        <w:t>，</w:t>
      </w:r>
      <w:r>
        <w:rPr>
          <w:rFonts w:hint="eastAsia"/>
        </w:rPr>
        <w:t>前回の最低入札金額を上回る金額で入札をしたもの。</w:t>
      </w:r>
    </w:p>
    <w:p w:rsidR="001943BD" w:rsidRDefault="001943BD">
      <w:pPr>
        <w:kinsoku w:val="0"/>
        <w:wordWrap w:val="0"/>
        <w:overflowPunct w:val="0"/>
        <w:spacing w:line="419" w:lineRule="exact"/>
      </w:pPr>
      <w:r>
        <w:rPr>
          <w:rFonts w:hint="eastAsia"/>
        </w:rPr>
        <w:t xml:space="preserve">　⑺　入札書</w:t>
      </w:r>
    </w:p>
    <w:p w:rsidR="001943BD" w:rsidRDefault="001943BD">
      <w:pPr>
        <w:kinsoku w:val="0"/>
        <w:wordWrap w:val="0"/>
        <w:overflowPunct w:val="0"/>
        <w:spacing w:line="419" w:lineRule="exact"/>
      </w:pPr>
      <w:r>
        <w:rPr>
          <w:rFonts w:hint="eastAsia"/>
        </w:rPr>
        <w:t xml:space="preserve">　　ア　入札書は</w:t>
      </w:r>
      <w:r w:rsidR="0044277C">
        <w:rPr>
          <w:rFonts w:hint="eastAsia"/>
        </w:rPr>
        <w:t>，</w:t>
      </w:r>
      <w:r>
        <w:rPr>
          <w:rFonts w:hint="eastAsia"/>
        </w:rPr>
        <w:t>海田町指定の様式を使用してください。</w:t>
      </w:r>
    </w:p>
    <w:p w:rsidR="001943BD" w:rsidRDefault="001943BD">
      <w:pPr>
        <w:kinsoku w:val="0"/>
        <w:wordWrap w:val="0"/>
        <w:overflowPunct w:val="0"/>
        <w:spacing w:line="419" w:lineRule="exact"/>
      </w:pPr>
      <w:r>
        <w:rPr>
          <w:rFonts w:hint="eastAsia"/>
        </w:rPr>
        <w:t xml:space="preserve">　　イ　落札決定に当たっては</w:t>
      </w:r>
      <w:r w:rsidR="0044277C">
        <w:rPr>
          <w:rFonts w:hint="eastAsia"/>
        </w:rPr>
        <w:t>，</w:t>
      </w:r>
      <w:r>
        <w:rPr>
          <w:rFonts w:hint="eastAsia"/>
        </w:rPr>
        <w:t>入札書に記載された金額に</w:t>
      </w:r>
      <w:r>
        <w:rPr>
          <w:rFonts w:hint="eastAsia"/>
          <w:spacing w:val="1"/>
        </w:rPr>
        <w:t xml:space="preserve"> </w:t>
      </w:r>
      <w:r>
        <w:rPr>
          <w:rFonts w:hint="eastAsia"/>
        </w:rPr>
        <w:t>100分の</w:t>
      </w:r>
      <w:r w:rsidR="00085C76">
        <w:rPr>
          <w:rFonts w:hint="eastAsia"/>
        </w:rPr>
        <w:t>8</w:t>
      </w:r>
      <w:r>
        <w:rPr>
          <w:rFonts w:hint="eastAsia"/>
          <w:spacing w:val="1"/>
        </w:rPr>
        <w:t xml:space="preserve"> </w:t>
      </w:r>
      <w:r>
        <w:rPr>
          <w:rFonts w:hint="eastAsia"/>
        </w:rPr>
        <w:t>に相当する額を加算した金額</w:t>
      </w:r>
    </w:p>
    <w:p w:rsidR="001943BD" w:rsidRDefault="001943BD">
      <w:pPr>
        <w:kinsoku w:val="0"/>
        <w:wordWrap w:val="0"/>
        <w:overflowPunct w:val="0"/>
        <w:spacing w:line="419" w:lineRule="exact"/>
      </w:pPr>
      <w:r>
        <w:rPr>
          <w:rFonts w:hint="eastAsia"/>
        </w:rPr>
        <w:t xml:space="preserve">　　　（当該金額に１円未満の端数があるときは</w:t>
      </w:r>
      <w:r w:rsidR="0044277C">
        <w:rPr>
          <w:rFonts w:hint="eastAsia"/>
        </w:rPr>
        <w:t>，</w:t>
      </w:r>
      <w:r>
        <w:rPr>
          <w:rFonts w:hint="eastAsia"/>
        </w:rPr>
        <w:t>その端数金額を切り捨てた金額）をもって落札価</w:t>
      </w:r>
    </w:p>
    <w:p w:rsidR="001943BD" w:rsidRDefault="001943BD">
      <w:pPr>
        <w:kinsoku w:val="0"/>
        <w:wordWrap w:val="0"/>
        <w:overflowPunct w:val="0"/>
        <w:spacing w:line="419" w:lineRule="exact"/>
      </w:pPr>
      <w:r>
        <w:rPr>
          <w:rFonts w:hint="eastAsia"/>
        </w:rPr>
        <w:t xml:space="preserve">　　　格とするので</w:t>
      </w:r>
      <w:r w:rsidR="0044277C">
        <w:rPr>
          <w:rFonts w:hint="eastAsia"/>
        </w:rPr>
        <w:t>，</w:t>
      </w:r>
      <w:r>
        <w:rPr>
          <w:rFonts w:hint="eastAsia"/>
        </w:rPr>
        <w:t>消費税に係る課税事業者であるか免税事業者であるかを問わず</w:t>
      </w:r>
      <w:r w:rsidR="0044277C">
        <w:rPr>
          <w:rFonts w:hint="eastAsia"/>
        </w:rPr>
        <w:t>，</w:t>
      </w:r>
      <w:r>
        <w:rPr>
          <w:rFonts w:hint="eastAsia"/>
        </w:rPr>
        <w:t>見積もった金</w:t>
      </w:r>
    </w:p>
    <w:p w:rsidR="001943BD" w:rsidRDefault="001943BD">
      <w:pPr>
        <w:kinsoku w:val="0"/>
        <w:wordWrap w:val="0"/>
        <w:overflowPunct w:val="0"/>
        <w:spacing w:line="419" w:lineRule="exact"/>
      </w:pPr>
      <w:r>
        <w:rPr>
          <w:rFonts w:hint="eastAsia"/>
        </w:rPr>
        <w:t xml:space="preserve">　　　額の</w:t>
      </w:r>
      <w:r>
        <w:rPr>
          <w:rFonts w:hint="eastAsia"/>
          <w:spacing w:val="1"/>
        </w:rPr>
        <w:t xml:space="preserve"> </w:t>
      </w:r>
      <w:r>
        <w:rPr>
          <w:rFonts w:hint="eastAsia"/>
        </w:rPr>
        <w:t>10</w:t>
      </w:r>
      <w:r w:rsidR="00085C76">
        <w:rPr>
          <w:rFonts w:hint="eastAsia"/>
        </w:rPr>
        <w:t>8</w:t>
      </w:r>
      <w:r>
        <w:rPr>
          <w:rFonts w:hint="eastAsia"/>
        </w:rPr>
        <w:t>分の100</w:t>
      </w:r>
      <w:r>
        <w:rPr>
          <w:rFonts w:hint="eastAsia"/>
          <w:spacing w:val="1"/>
        </w:rPr>
        <w:t xml:space="preserve"> </w:t>
      </w:r>
      <w:r>
        <w:rPr>
          <w:rFonts w:hint="eastAsia"/>
        </w:rPr>
        <w:t>に相当する金額を入札書に記入してください。</w:t>
      </w:r>
    </w:p>
    <w:p w:rsidR="001943BD" w:rsidRDefault="001943BD">
      <w:pPr>
        <w:kinsoku w:val="0"/>
        <w:wordWrap w:val="0"/>
        <w:overflowPunct w:val="0"/>
        <w:spacing w:line="419" w:lineRule="exact"/>
      </w:pPr>
      <w:r>
        <w:rPr>
          <w:rFonts w:hint="eastAsia"/>
        </w:rPr>
        <w:t xml:space="preserve">　　ウ　入札書は</w:t>
      </w:r>
      <w:r w:rsidR="0044277C">
        <w:rPr>
          <w:rFonts w:hint="eastAsia"/>
        </w:rPr>
        <w:t>，</w:t>
      </w:r>
      <w:r>
        <w:rPr>
          <w:rFonts w:hint="eastAsia"/>
        </w:rPr>
        <w:t>件名等を記入した封筒に入れて投函してください。</w:t>
      </w:r>
    </w:p>
    <w:p w:rsidR="001943BD" w:rsidRDefault="001943BD">
      <w:pPr>
        <w:kinsoku w:val="0"/>
        <w:wordWrap w:val="0"/>
        <w:overflowPunct w:val="0"/>
        <w:spacing w:line="419" w:lineRule="exact"/>
      </w:pPr>
      <w:r>
        <w:rPr>
          <w:rFonts w:hint="eastAsia"/>
        </w:rPr>
        <w:t xml:space="preserve">　⑻　最低制限価格の設定</w:t>
      </w:r>
    </w:p>
    <w:p w:rsidR="001943BD" w:rsidRDefault="001943BD">
      <w:pPr>
        <w:kinsoku w:val="0"/>
        <w:wordWrap w:val="0"/>
        <w:overflowPunct w:val="0"/>
        <w:spacing w:line="419" w:lineRule="exact"/>
      </w:pPr>
      <w:r>
        <w:rPr>
          <w:rFonts w:hint="eastAsia"/>
        </w:rPr>
        <w:t xml:space="preserve">　　　　無</w:t>
      </w:r>
    </w:p>
    <w:p w:rsidR="001943BD" w:rsidRDefault="001943BD">
      <w:pPr>
        <w:kinsoku w:val="0"/>
        <w:wordWrap w:val="0"/>
        <w:overflowPunct w:val="0"/>
        <w:spacing w:line="419" w:lineRule="exact"/>
        <w:rPr>
          <w:b/>
        </w:rPr>
      </w:pPr>
      <w:r>
        <w:rPr>
          <w:rFonts w:hint="eastAsia"/>
          <w:b/>
        </w:rPr>
        <w:t>２　質疑応答</w:t>
      </w:r>
    </w:p>
    <w:p w:rsidR="00075381" w:rsidRDefault="001943BD" w:rsidP="00075381">
      <w:pPr>
        <w:kinsoku w:val="0"/>
        <w:wordWrap w:val="0"/>
        <w:overflowPunct w:val="0"/>
        <w:spacing w:line="419" w:lineRule="exact"/>
        <w:ind w:left="214" w:hangingChars="100" w:hanging="214"/>
        <w:rPr>
          <w:u w:val="single"/>
        </w:rPr>
      </w:pPr>
      <w:r>
        <w:rPr>
          <w:rFonts w:hint="eastAsia"/>
        </w:rPr>
        <w:t xml:space="preserve">　　</w:t>
      </w:r>
      <w:r w:rsidR="00075381">
        <w:rPr>
          <w:rFonts w:hint="eastAsia"/>
          <w:u w:val="single"/>
        </w:rPr>
        <w:t>設計書等に質疑事項がある場合は，</w:t>
      </w:r>
      <w:r w:rsidR="00075381">
        <w:rPr>
          <w:rFonts w:hint="eastAsia"/>
          <w:color w:val="0000FF"/>
          <w:u w:val="single"/>
        </w:rPr>
        <w:t>入札日の３日前（入札日及び土日祝を含まない）の１７時</w:t>
      </w:r>
      <w:r w:rsidR="00075381">
        <w:rPr>
          <w:rFonts w:hint="eastAsia"/>
          <w:u w:val="single"/>
        </w:rPr>
        <w:t>までに文書で財政課に問い合わせてください。</w:t>
      </w:r>
    </w:p>
    <w:p w:rsidR="00075381" w:rsidRPr="002656CE" w:rsidRDefault="00075381" w:rsidP="00075381">
      <w:pPr>
        <w:kinsoku w:val="0"/>
        <w:wordWrap w:val="0"/>
        <w:overflowPunct w:val="0"/>
        <w:spacing w:line="419" w:lineRule="exact"/>
        <w:ind w:leftChars="100" w:left="214" w:firstLineChars="100" w:firstLine="214"/>
      </w:pPr>
      <w:r w:rsidRPr="002656CE">
        <w:rPr>
          <w:rFonts w:hint="eastAsia"/>
        </w:rPr>
        <w:t>⇒　例）金曜日入札の場合は</w:t>
      </w:r>
      <w:r>
        <w:rPr>
          <w:rFonts w:hint="eastAsia"/>
        </w:rPr>
        <w:t>火</w:t>
      </w:r>
      <w:r w:rsidRPr="002656CE">
        <w:rPr>
          <w:rFonts w:hint="eastAsia"/>
        </w:rPr>
        <w:t>曜日まで　月曜日入札の場合は前の週の</w:t>
      </w:r>
      <w:r>
        <w:rPr>
          <w:rFonts w:hint="eastAsia"/>
        </w:rPr>
        <w:t>水</w:t>
      </w:r>
      <w:r w:rsidRPr="002656CE">
        <w:rPr>
          <w:rFonts w:hint="eastAsia"/>
        </w:rPr>
        <w:t>曜日まで</w:t>
      </w:r>
    </w:p>
    <w:p w:rsidR="001943BD" w:rsidRDefault="001943BD">
      <w:pPr>
        <w:kinsoku w:val="0"/>
        <w:wordWrap w:val="0"/>
        <w:overflowPunct w:val="0"/>
        <w:spacing w:line="419" w:lineRule="exact"/>
      </w:pPr>
      <w:r>
        <w:rPr>
          <w:rFonts w:hint="eastAsia"/>
          <w:b/>
        </w:rPr>
        <w:t>３　設計図書の返却</w:t>
      </w:r>
    </w:p>
    <w:p w:rsidR="001943BD" w:rsidRPr="00D46C80" w:rsidRDefault="001943BD">
      <w:pPr>
        <w:kinsoku w:val="0"/>
        <w:wordWrap w:val="0"/>
        <w:overflowPunct w:val="0"/>
        <w:spacing w:line="419" w:lineRule="exact"/>
        <w:rPr>
          <w:color w:val="0000FF"/>
          <w:u w:val="single"/>
        </w:rPr>
      </w:pPr>
      <w:r>
        <w:rPr>
          <w:rFonts w:hint="eastAsia"/>
        </w:rPr>
        <w:t xml:space="preserve">　　</w:t>
      </w:r>
      <w:r>
        <w:rPr>
          <w:rFonts w:hint="eastAsia"/>
          <w:u w:val="single"/>
        </w:rPr>
        <w:t>貸与した設計図書は</w:t>
      </w:r>
      <w:r w:rsidR="0044277C">
        <w:rPr>
          <w:rFonts w:hint="eastAsia"/>
          <w:u w:val="single"/>
        </w:rPr>
        <w:t>，</w:t>
      </w:r>
      <w:r w:rsidR="002A39F1">
        <w:rPr>
          <w:rFonts w:hint="eastAsia"/>
          <w:color w:val="0000FF"/>
          <w:u w:val="single"/>
        </w:rPr>
        <w:t>－</w:t>
      </w:r>
      <w:r w:rsidR="000233D9" w:rsidRPr="0063545E">
        <w:rPr>
          <w:color w:val="0000FF"/>
          <w:u w:val="single"/>
        </w:rPr>
        <w:t>月</w:t>
      </w:r>
      <w:r w:rsidR="002A39F1">
        <w:rPr>
          <w:rFonts w:hint="eastAsia"/>
          <w:color w:val="0000FF"/>
          <w:u w:val="single"/>
        </w:rPr>
        <w:t>－</w:t>
      </w:r>
      <w:r w:rsidR="000233D9">
        <w:rPr>
          <w:color w:val="0000FF"/>
          <w:u w:val="single"/>
        </w:rPr>
        <w:t>日（</w:t>
      </w:r>
      <w:r w:rsidR="002A39F1">
        <w:rPr>
          <w:rFonts w:hint="eastAsia"/>
          <w:color w:val="0000FF"/>
          <w:u w:val="single"/>
        </w:rPr>
        <w:t>－</w:t>
      </w:r>
      <w:r w:rsidR="000233D9">
        <w:rPr>
          <w:color w:val="0000FF"/>
          <w:u w:val="single"/>
        </w:rPr>
        <w:t>）</w:t>
      </w:r>
      <w:r>
        <w:rPr>
          <w:rFonts w:hint="eastAsia"/>
          <w:u w:val="single"/>
        </w:rPr>
        <w:t>までに返却して下さい。</w:t>
      </w:r>
    </w:p>
    <w:p w:rsidR="001943BD" w:rsidRDefault="001943BD">
      <w:pPr>
        <w:kinsoku w:val="0"/>
        <w:wordWrap w:val="0"/>
        <w:overflowPunct w:val="0"/>
        <w:spacing w:line="419" w:lineRule="exact"/>
        <w:rPr>
          <w:b/>
        </w:rPr>
      </w:pPr>
      <w:r>
        <w:rPr>
          <w:rFonts w:hint="eastAsia"/>
          <w:b/>
        </w:rPr>
        <w:t>４　契約に関する事項</w:t>
      </w:r>
    </w:p>
    <w:p w:rsidR="001943BD" w:rsidRDefault="001943BD">
      <w:pPr>
        <w:kinsoku w:val="0"/>
        <w:wordWrap w:val="0"/>
        <w:overflowPunct w:val="0"/>
        <w:spacing w:line="419" w:lineRule="exact"/>
      </w:pPr>
      <w:r>
        <w:rPr>
          <w:rFonts w:hint="eastAsia"/>
        </w:rPr>
        <w:t xml:space="preserve">　⑴　落札人の決定</w:t>
      </w:r>
    </w:p>
    <w:p w:rsidR="001943BD" w:rsidRDefault="001943BD">
      <w:pPr>
        <w:kinsoku w:val="0"/>
        <w:wordWrap w:val="0"/>
        <w:overflowPunct w:val="0"/>
        <w:spacing w:line="419" w:lineRule="exact"/>
      </w:pPr>
      <w:r>
        <w:rPr>
          <w:rFonts w:hint="eastAsia"/>
        </w:rPr>
        <w:t xml:space="preserve">　　　落札者は町の予定価格以内で最低価格の入札をした者とします。ただし</w:t>
      </w:r>
      <w:r w:rsidR="0044277C">
        <w:rPr>
          <w:rFonts w:hint="eastAsia"/>
        </w:rPr>
        <w:t>，</w:t>
      </w:r>
      <w:r>
        <w:rPr>
          <w:rFonts w:hint="eastAsia"/>
        </w:rPr>
        <w:t>最低制限価格の設け</w:t>
      </w:r>
    </w:p>
    <w:p w:rsidR="001943BD" w:rsidRDefault="001943BD">
      <w:pPr>
        <w:kinsoku w:val="0"/>
        <w:wordWrap w:val="0"/>
        <w:overflowPunct w:val="0"/>
        <w:spacing w:line="419" w:lineRule="exact"/>
      </w:pPr>
      <w:r>
        <w:rPr>
          <w:rFonts w:hint="eastAsia"/>
        </w:rPr>
        <w:t xml:space="preserve">　　てある場合は</w:t>
      </w:r>
      <w:r w:rsidR="0044277C">
        <w:rPr>
          <w:rFonts w:hint="eastAsia"/>
        </w:rPr>
        <w:t>，</w:t>
      </w:r>
      <w:r>
        <w:rPr>
          <w:rFonts w:hint="eastAsia"/>
        </w:rPr>
        <w:t>予定価格以内であって最低制限価格以上の最低価格の入札をした者とします。</w:t>
      </w:r>
    </w:p>
    <w:p w:rsidR="001943BD" w:rsidRDefault="001943BD">
      <w:pPr>
        <w:kinsoku w:val="0"/>
        <w:wordWrap w:val="0"/>
        <w:overflowPunct w:val="0"/>
        <w:spacing w:line="419" w:lineRule="exact"/>
      </w:pPr>
      <w:r>
        <w:rPr>
          <w:rFonts w:hint="eastAsia"/>
        </w:rPr>
        <w:t xml:space="preserve">　　　落札となるべき同価の入札をした者が二人以上あるときは</w:t>
      </w:r>
      <w:r w:rsidR="0044277C">
        <w:rPr>
          <w:rFonts w:hint="eastAsia"/>
        </w:rPr>
        <w:t>，</w:t>
      </w:r>
      <w:r>
        <w:rPr>
          <w:rFonts w:hint="eastAsia"/>
        </w:rPr>
        <w:t>直ちに当該入札者にくじを引かせ</w:t>
      </w:r>
    </w:p>
    <w:p w:rsidR="001943BD" w:rsidRDefault="001943BD">
      <w:pPr>
        <w:kinsoku w:val="0"/>
        <w:wordWrap w:val="0"/>
        <w:overflowPunct w:val="0"/>
        <w:spacing w:line="419" w:lineRule="exact"/>
      </w:pPr>
      <w:r>
        <w:rPr>
          <w:rFonts w:hint="eastAsia"/>
        </w:rPr>
        <w:t xml:space="preserve">　　て落札者を決定します。この場合くじ引きを拒否することはできません。</w:t>
      </w:r>
    </w:p>
    <w:p w:rsidR="001943BD" w:rsidRDefault="001943BD">
      <w:pPr>
        <w:kinsoku w:val="0"/>
        <w:wordWrap w:val="0"/>
        <w:overflowPunct w:val="0"/>
        <w:spacing w:line="419" w:lineRule="exact"/>
      </w:pPr>
      <w:r>
        <w:rPr>
          <w:rFonts w:hint="eastAsia"/>
        </w:rPr>
        <w:t xml:space="preserve">　⑵　契約保証金（請負金額の１</w:t>
      </w:r>
      <w:bookmarkStart w:id="0" w:name="_GoBack"/>
      <w:bookmarkEnd w:id="0"/>
      <w:r>
        <w:rPr>
          <w:rFonts w:hint="eastAsia"/>
        </w:rPr>
        <w:t>０／１００以上）</w:t>
      </w:r>
    </w:p>
    <w:p w:rsidR="001943BD" w:rsidRDefault="001943BD">
      <w:pPr>
        <w:kinsoku w:val="0"/>
        <w:wordWrap w:val="0"/>
        <w:overflowPunct w:val="0"/>
        <w:spacing w:line="419" w:lineRule="exact"/>
      </w:pPr>
      <w:r>
        <w:rPr>
          <w:rFonts w:hint="eastAsia"/>
        </w:rPr>
        <w:t xml:space="preserve">　　　請負金額が</w:t>
      </w:r>
      <w:r w:rsidR="0044277C">
        <w:rPr>
          <w:rFonts w:hint="eastAsia"/>
        </w:rPr>
        <w:t>，</w:t>
      </w:r>
      <w:r>
        <w:rPr>
          <w:rFonts w:hint="eastAsia"/>
        </w:rPr>
        <w:t>３００万円以上の場合のみ必要です。</w:t>
      </w:r>
    </w:p>
    <w:p w:rsidR="001943BD" w:rsidRDefault="001943BD">
      <w:pPr>
        <w:kinsoku w:val="0"/>
        <w:wordWrap w:val="0"/>
        <w:overflowPunct w:val="0"/>
        <w:spacing w:line="419" w:lineRule="exact"/>
      </w:pPr>
      <w:r>
        <w:rPr>
          <w:rFonts w:hint="eastAsia"/>
        </w:rPr>
        <w:t xml:space="preserve">　　　※　契約保証金は</w:t>
      </w:r>
      <w:r w:rsidR="0044277C">
        <w:rPr>
          <w:rFonts w:hint="eastAsia"/>
        </w:rPr>
        <w:t>，</w:t>
      </w:r>
      <w:r>
        <w:rPr>
          <w:rFonts w:hint="eastAsia"/>
        </w:rPr>
        <w:t>契約履行完了後に還付するものとし</w:t>
      </w:r>
      <w:r w:rsidR="0044277C">
        <w:rPr>
          <w:rFonts w:hint="eastAsia"/>
        </w:rPr>
        <w:t>，</w:t>
      </w:r>
      <w:r>
        <w:rPr>
          <w:rFonts w:hint="eastAsia"/>
        </w:rPr>
        <w:t>利子は付しません。</w:t>
      </w:r>
    </w:p>
    <w:p w:rsidR="001943BD" w:rsidRDefault="001943BD">
      <w:pPr>
        <w:kinsoku w:val="0"/>
        <w:wordWrap w:val="0"/>
        <w:overflowPunct w:val="0"/>
        <w:spacing w:line="419" w:lineRule="exact"/>
      </w:pPr>
      <w:r>
        <w:rPr>
          <w:rFonts w:hint="eastAsia"/>
        </w:rPr>
        <w:t xml:space="preserve">　⑶　支払条件</w:t>
      </w:r>
    </w:p>
    <w:p w:rsidR="003B4A71" w:rsidRDefault="001943BD">
      <w:pPr>
        <w:kinsoku w:val="0"/>
        <w:wordWrap w:val="0"/>
        <w:overflowPunct w:val="0"/>
        <w:spacing w:line="419" w:lineRule="exact"/>
      </w:pPr>
      <w:r>
        <w:rPr>
          <w:rFonts w:hint="eastAsia"/>
        </w:rPr>
        <w:t xml:space="preserve">　　　前払金（請負代金の</w:t>
      </w:r>
      <w:r w:rsidR="0044277C">
        <w:rPr>
          <w:rFonts w:hint="eastAsia"/>
        </w:rPr>
        <w:t>４</w:t>
      </w:r>
      <w:r>
        <w:rPr>
          <w:rFonts w:hint="eastAsia"/>
        </w:rPr>
        <w:t>／１０以内で</w:t>
      </w:r>
      <w:r w:rsidR="003B4A71">
        <w:rPr>
          <w:rFonts w:hint="eastAsia"/>
        </w:rPr>
        <w:t>１億</w:t>
      </w:r>
      <w:r>
        <w:rPr>
          <w:rFonts w:hint="eastAsia"/>
        </w:rPr>
        <w:t>円を限度。ただし</w:t>
      </w:r>
      <w:r w:rsidR="0044277C">
        <w:rPr>
          <w:rFonts w:hint="eastAsia"/>
        </w:rPr>
        <w:t>，</w:t>
      </w:r>
      <w:r>
        <w:rPr>
          <w:rFonts w:hint="eastAsia"/>
        </w:rPr>
        <w:t>建設工事の場合のみで請負代金が</w:t>
      </w:r>
    </w:p>
    <w:p w:rsidR="001943BD" w:rsidRDefault="001943BD" w:rsidP="003B4A71">
      <w:pPr>
        <w:kinsoku w:val="0"/>
        <w:wordWrap w:val="0"/>
        <w:overflowPunct w:val="0"/>
        <w:spacing w:line="419" w:lineRule="exact"/>
        <w:ind w:firstLineChars="200" w:firstLine="428"/>
      </w:pPr>
      <w:r>
        <w:rPr>
          <w:rFonts w:hint="eastAsia"/>
        </w:rPr>
        <w:t>３００万円以上の場合に限ります。）</w:t>
      </w:r>
    </w:p>
    <w:p w:rsidR="001943BD" w:rsidRDefault="001943BD">
      <w:pPr>
        <w:kinsoku w:val="0"/>
        <w:wordWrap w:val="0"/>
        <w:overflowPunct w:val="0"/>
        <w:spacing w:line="419" w:lineRule="exact"/>
        <w:rPr>
          <w:b/>
        </w:rPr>
      </w:pPr>
      <w:r>
        <w:rPr>
          <w:rFonts w:hint="eastAsia"/>
        </w:rPr>
        <w:t xml:space="preserve">　</w:t>
      </w:r>
      <w:r>
        <w:rPr>
          <w:rFonts w:hint="eastAsia"/>
          <w:b/>
        </w:rPr>
        <w:t>⑷　議会の議決に付すべき契約及び財産の取得又は処分に関する条例第２条に規定する工事につい</w:t>
      </w:r>
    </w:p>
    <w:p w:rsidR="001943BD" w:rsidRDefault="001943BD">
      <w:pPr>
        <w:kinsoku w:val="0"/>
        <w:wordWrap w:val="0"/>
        <w:overflowPunct w:val="0"/>
        <w:spacing w:line="419" w:lineRule="exact"/>
        <w:rPr>
          <w:b/>
        </w:rPr>
      </w:pPr>
      <w:r>
        <w:rPr>
          <w:rFonts w:hint="eastAsia"/>
          <w:b/>
        </w:rPr>
        <w:t xml:space="preserve">　　ては</w:t>
      </w:r>
      <w:r w:rsidR="0044277C">
        <w:rPr>
          <w:rFonts w:hint="eastAsia"/>
          <w:b/>
        </w:rPr>
        <w:t>，</w:t>
      </w:r>
      <w:r>
        <w:rPr>
          <w:rFonts w:hint="eastAsia"/>
          <w:b/>
        </w:rPr>
        <w:t>町議会の議決を得て本契約に読み替えるものとします。</w:t>
      </w:r>
    </w:p>
    <w:p w:rsidR="001943BD" w:rsidRDefault="001943BD">
      <w:pPr>
        <w:kinsoku w:val="0"/>
        <w:wordWrap w:val="0"/>
        <w:overflowPunct w:val="0"/>
        <w:spacing w:line="419" w:lineRule="exact"/>
        <w:rPr>
          <w:b/>
        </w:rPr>
      </w:pPr>
      <w:r>
        <w:rPr>
          <w:rFonts w:hint="eastAsia"/>
          <w:b/>
        </w:rPr>
        <w:t>５　お願い</w:t>
      </w:r>
    </w:p>
    <w:p w:rsidR="001943BD" w:rsidRDefault="001943BD">
      <w:pPr>
        <w:kinsoku w:val="0"/>
        <w:wordWrap w:val="0"/>
        <w:overflowPunct w:val="0"/>
        <w:spacing w:line="419" w:lineRule="exact"/>
        <w:rPr>
          <w:b/>
        </w:rPr>
      </w:pPr>
      <w:r>
        <w:rPr>
          <w:rFonts w:hint="eastAsia"/>
          <w:b/>
        </w:rPr>
        <w:t xml:space="preserve">　⑴　工事の施工に際して</w:t>
      </w:r>
      <w:r w:rsidR="0044277C">
        <w:rPr>
          <w:rFonts w:hint="eastAsia"/>
          <w:b/>
        </w:rPr>
        <w:t>，</w:t>
      </w:r>
      <w:r>
        <w:rPr>
          <w:rFonts w:hint="eastAsia"/>
          <w:b/>
        </w:rPr>
        <w:t>工事の一部（主体的部分を除く。）を第三者に請け負わせようとすると</w:t>
      </w:r>
    </w:p>
    <w:p w:rsidR="001943BD" w:rsidRDefault="001943BD">
      <w:pPr>
        <w:kinsoku w:val="0"/>
        <w:wordWrap w:val="0"/>
        <w:overflowPunct w:val="0"/>
        <w:spacing w:line="419" w:lineRule="exact"/>
        <w:rPr>
          <w:b/>
        </w:rPr>
      </w:pPr>
      <w:r>
        <w:rPr>
          <w:rFonts w:hint="eastAsia"/>
          <w:b/>
        </w:rPr>
        <w:t xml:space="preserve">　　きは</w:t>
      </w:r>
      <w:r w:rsidR="0044277C">
        <w:rPr>
          <w:rFonts w:hint="eastAsia"/>
          <w:b/>
        </w:rPr>
        <w:t>，</w:t>
      </w:r>
      <w:r>
        <w:rPr>
          <w:rFonts w:hint="eastAsia"/>
          <w:b/>
        </w:rPr>
        <w:t>極力</w:t>
      </w:r>
      <w:r w:rsidR="0044277C">
        <w:rPr>
          <w:rFonts w:hint="eastAsia"/>
          <w:b/>
        </w:rPr>
        <w:t>，</w:t>
      </w:r>
      <w:r>
        <w:rPr>
          <w:rFonts w:hint="eastAsia"/>
          <w:b/>
        </w:rPr>
        <w:t>海田町内に事業所を有する業者を活用してください。</w:t>
      </w:r>
    </w:p>
    <w:p w:rsidR="001943BD" w:rsidRDefault="001943BD">
      <w:pPr>
        <w:kinsoku w:val="0"/>
        <w:wordWrap w:val="0"/>
        <w:overflowPunct w:val="0"/>
        <w:spacing w:line="419" w:lineRule="exact"/>
        <w:rPr>
          <w:b/>
        </w:rPr>
      </w:pPr>
      <w:r>
        <w:rPr>
          <w:rFonts w:hint="eastAsia"/>
          <w:b/>
        </w:rPr>
        <w:t xml:space="preserve">　　　資材等の購入についても</w:t>
      </w:r>
      <w:r w:rsidR="0044277C">
        <w:rPr>
          <w:rFonts w:hint="eastAsia"/>
          <w:b/>
        </w:rPr>
        <w:t>，</w:t>
      </w:r>
      <w:r>
        <w:rPr>
          <w:rFonts w:hint="eastAsia"/>
          <w:b/>
        </w:rPr>
        <w:t>極力</w:t>
      </w:r>
      <w:r w:rsidR="0044277C">
        <w:rPr>
          <w:rFonts w:hint="eastAsia"/>
          <w:b/>
        </w:rPr>
        <w:t>，</w:t>
      </w:r>
      <w:r>
        <w:rPr>
          <w:rFonts w:hint="eastAsia"/>
          <w:b/>
        </w:rPr>
        <w:t>海田町内の事業所を利用してください。</w:t>
      </w:r>
    </w:p>
    <w:p w:rsidR="001943BD" w:rsidRDefault="001943BD">
      <w:pPr>
        <w:kinsoku w:val="0"/>
        <w:wordWrap w:val="0"/>
        <w:overflowPunct w:val="0"/>
        <w:spacing w:line="419" w:lineRule="exact"/>
        <w:rPr>
          <w:b/>
        </w:rPr>
      </w:pPr>
      <w:r>
        <w:rPr>
          <w:rFonts w:hint="eastAsia"/>
          <w:b/>
        </w:rPr>
        <w:t xml:space="preserve">　⑵　</w:t>
      </w:r>
      <w:r>
        <w:rPr>
          <w:rFonts w:hint="eastAsia"/>
          <w:b/>
          <w:u w:val="single"/>
        </w:rPr>
        <w:t>入札当日の車での来庁は</w:t>
      </w:r>
      <w:r w:rsidR="0044277C">
        <w:rPr>
          <w:rFonts w:hint="eastAsia"/>
          <w:b/>
          <w:u w:val="single"/>
        </w:rPr>
        <w:t>，</w:t>
      </w:r>
      <w:r>
        <w:rPr>
          <w:rFonts w:hint="eastAsia"/>
          <w:b/>
          <w:u w:val="single"/>
        </w:rPr>
        <w:t>ご遠慮ください。</w:t>
      </w:r>
    </w:p>
    <w:p w:rsidR="001943BD" w:rsidRDefault="001943BD">
      <w:pPr>
        <w:kinsoku w:val="0"/>
        <w:wordWrap w:val="0"/>
        <w:overflowPunct w:val="0"/>
        <w:spacing w:line="419" w:lineRule="exact"/>
        <w:rPr>
          <w:b/>
        </w:rPr>
      </w:pPr>
      <w:r>
        <w:rPr>
          <w:rFonts w:hint="eastAsia"/>
          <w:b/>
        </w:rPr>
        <w:t xml:space="preserve">　⑶　</w:t>
      </w:r>
      <w:r>
        <w:rPr>
          <w:rFonts w:hint="eastAsia"/>
          <w:b/>
          <w:u w:val="single"/>
        </w:rPr>
        <w:t>建設業者は建設業退職金共済制度に加入し，工事ごとに共済証紙を購入するようにしてください。</w:t>
      </w:r>
    </w:p>
    <w:sectPr w:rsidR="001943BD">
      <w:type w:val="nextColumn"/>
      <w:pgSz w:w="11905" w:h="16837" w:code="9"/>
      <w:pgMar w:top="964" w:right="550" w:bottom="567" w:left="964" w:header="142" w:footer="142" w:gutter="0"/>
      <w:cols w:space="720"/>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285"/>
  <w:displayHorizontalDrawingGridEvery w:val="0"/>
  <w:doNotShadeFormData/>
  <w:characterSpacingControl w:val="doNotCompress"/>
  <w:endnotePr>
    <w:pos w:val="sectEnd"/>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F93"/>
    <w:rsid w:val="000233D9"/>
    <w:rsid w:val="00075381"/>
    <w:rsid w:val="00085C76"/>
    <w:rsid w:val="000F0C1F"/>
    <w:rsid w:val="00113A79"/>
    <w:rsid w:val="0017461D"/>
    <w:rsid w:val="001943BD"/>
    <w:rsid w:val="002570E2"/>
    <w:rsid w:val="0029231F"/>
    <w:rsid w:val="002A39F1"/>
    <w:rsid w:val="002B365C"/>
    <w:rsid w:val="002B61E1"/>
    <w:rsid w:val="0036560B"/>
    <w:rsid w:val="0037437B"/>
    <w:rsid w:val="00396229"/>
    <w:rsid w:val="003B4A71"/>
    <w:rsid w:val="003E2F93"/>
    <w:rsid w:val="004205AB"/>
    <w:rsid w:val="0044277C"/>
    <w:rsid w:val="00447BAF"/>
    <w:rsid w:val="00495453"/>
    <w:rsid w:val="004C2E00"/>
    <w:rsid w:val="004D0547"/>
    <w:rsid w:val="00555D4E"/>
    <w:rsid w:val="005707F4"/>
    <w:rsid w:val="00584570"/>
    <w:rsid w:val="005D3674"/>
    <w:rsid w:val="0063545E"/>
    <w:rsid w:val="00675ED7"/>
    <w:rsid w:val="006E7E94"/>
    <w:rsid w:val="007223BA"/>
    <w:rsid w:val="00737121"/>
    <w:rsid w:val="00746C4F"/>
    <w:rsid w:val="0077090A"/>
    <w:rsid w:val="007718F3"/>
    <w:rsid w:val="007A0023"/>
    <w:rsid w:val="007E0F81"/>
    <w:rsid w:val="0084683F"/>
    <w:rsid w:val="00886AB5"/>
    <w:rsid w:val="008A3C38"/>
    <w:rsid w:val="008D4A12"/>
    <w:rsid w:val="00922590"/>
    <w:rsid w:val="00AA3DCD"/>
    <w:rsid w:val="00AF0CFF"/>
    <w:rsid w:val="00B32D98"/>
    <w:rsid w:val="00B7390B"/>
    <w:rsid w:val="00C12526"/>
    <w:rsid w:val="00C17905"/>
    <w:rsid w:val="00C251E3"/>
    <w:rsid w:val="00C74310"/>
    <w:rsid w:val="00C86DE4"/>
    <w:rsid w:val="00CB229D"/>
    <w:rsid w:val="00CD76F2"/>
    <w:rsid w:val="00D26635"/>
    <w:rsid w:val="00D46C80"/>
    <w:rsid w:val="00D924E6"/>
    <w:rsid w:val="00DB31AE"/>
    <w:rsid w:val="00E23002"/>
    <w:rsid w:val="00E25CDE"/>
    <w:rsid w:val="00E35E33"/>
    <w:rsid w:val="00E37BAD"/>
    <w:rsid w:val="00E4047C"/>
    <w:rsid w:val="00E54D44"/>
    <w:rsid w:val="00E942BD"/>
    <w:rsid w:val="00EA5F21"/>
    <w:rsid w:val="00F01657"/>
    <w:rsid w:val="00FF4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419"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419"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1803</Words>
  <Characters>266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入札等に関する注意事項</vt:lpstr>
      <vt:lpstr>入札等に関する注意事項</vt:lpstr>
    </vt:vector>
  </TitlesOfParts>
  <Company>海田町</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入札等に関する注意事項</dc:title>
  <dc:creator>財政</dc:creator>
  <cp:lastModifiedBy>海田町</cp:lastModifiedBy>
  <cp:revision>4</cp:revision>
  <cp:lastPrinted>2014-03-11T00:46:00Z</cp:lastPrinted>
  <dcterms:created xsi:type="dcterms:W3CDTF">2015-02-10T07:04:00Z</dcterms:created>
  <dcterms:modified xsi:type="dcterms:W3CDTF">2015-02-10T07:09:00Z</dcterms:modified>
</cp:coreProperties>
</file>